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BB318" w14:textId="77777777" w:rsidR="00B476D7" w:rsidRPr="00B476D7" w:rsidRDefault="00B476D7" w:rsidP="00F502B9">
      <w:pPr>
        <w:rPr>
          <w:rFonts w:ascii="Arial" w:hAnsi="Arial" w:cs="Arial"/>
          <w:sz w:val="24"/>
          <w:szCs w:val="24"/>
        </w:rPr>
      </w:pPr>
    </w:p>
    <w:p w14:paraId="254F746A" w14:textId="7178CB49" w:rsidR="00BB2FB2" w:rsidRPr="00370D90" w:rsidRDefault="00A34588" w:rsidP="00F502B9">
      <w:pPr>
        <w:rPr>
          <w:rFonts w:ascii="Arial" w:hAnsi="Arial" w:cs="Arial"/>
          <w:b/>
          <w:bCs/>
          <w:sz w:val="40"/>
          <w:szCs w:val="40"/>
        </w:rPr>
      </w:pPr>
      <w:r>
        <w:rPr>
          <w:rFonts w:ascii="Arial" w:hAnsi="Arial" w:cs="Arial"/>
          <w:b/>
          <w:bCs/>
          <w:sz w:val="40"/>
          <w:szCs w:val="40"/>
        </w:rPr>
        <w:t>ГРАФИК</w:t>
      </w:r>
      <w:r w:rsidR="003A27D6" w:rsidRPr="00370D90">
        <w:rPr>
          <w:rFonts w:ascii="Arial" w:hAnsi="Arial" w:cs="Arial"/>
          <w:b/>
          <w:bCs/>
          <w:sz w:val="40"/>
          <w:szCs w:val="40"/>
        </w:rPr>
        <w:t xml:space="preserve"> </w:t>
      </w:r>
      <w:r w:rsidR="00BB2FB2" w:rsidRPr="00370D90">
        <w:rPr>
          <w:rFonts w:ascii="Arial" w:hAnsi="Arial" w:cs="Arial"/>
          <w:b/>
          <w:bCs/>
          <w:sz w:val="40"/>
          <w:szCs w:val="40"/>
        </w:rPr>
        <w:t xml:space="preserve">ПРОВЕДЕНИЯ </w:t>
      </w:r>
      <w:r w:rsidR="000546FA" w:rsidRPr="00370D90">
        <w:rPr>
          <w:rFonts w:ascii="Arial" w:hAnsi="Arial" w:cs="Arial"/>
          <w:b/>
          <w:bCs/>
          <w:sz w:val="40"/>
          <w:szCs w:val="40"/>
        </w:rPr>
        <w:t>ПРОВЕРОК КВАЛИФИКАЦИИ</w:t>
      </w:r>
      <w:r w:rsidR="00BB2FB2" w:rsidRPr="00370D90">
        <w:rPr>
          <w:rFonts w:ascii="Arial" w:hAnsi="Arial" w:cs="Arial"/>
          <w:b/>
          <w:bCs/>
          <w:sz w:val="40"/>
          <w:szCs w:val="40"/>
        </w:rPr>
        <w:t xml:space="preserve"> </w:t>
      </w:r>
      <w:r w:rsidR="00B93158" w:rsidRPr="00370D90">
        <w:rPr>
          <w:rFonts w:ascii="Arial" w:hAnsi="Arial" w:cs="Arial"/>
          <w:b/>
          <w:bCs/>
          <w:sz w:val="40"/>
          <w:szCs w:val="40"/>
        </w:rPr>
        <w:t xml:space="preserve">В </w:t>
      </w:r>
      <w:r w:rsidR="00BB2FB2" w:rsidRPr="00370D90">
        <w:rPr>
          <w:rFonts w:ascii="Arial" w:hAnsi="Arial" w:cs="Arial"/>
          <w:b/>
          <w:bCs/>
          <w:sz w:val="40"/>
          <w:szCs w:val="40"/>
        </w:rPr>
        <w:t>202</w:t>
      </w:r>
      <w:r w:rsidR="00D90C35">
        <w:rPr>
          <w:rFonts w:ascii="Arial" w:hAnsi="Arial" w:cs="Arial"/>
          <w:b/>
          <w:bCs/>
          <w:sz w:val="40"/>
          <w:szCs w:val="40"/>
        </w:rPr>
        <w:t>6</w:t>
      </w:r>
      <w:r w:rsidR="00B93158" w:rsidRPr="00370D90">
        <w:rPr>
          <w:rFonts w:ascii="Arial" w:hAnsi="Arial" w:cs="Arial"/>
          <w:b/>
          <w:bCs/>
          <w:sz w:val="40"/>
          <w:szCs w:val="40"/>
        </w:rPr>
        <w:t xml:space="preserve"> ГОДУ</w:t>
      </w:r>
    </w:p>
    <w:p w14:paraId="3EF4B486" w14:textId="77777777" w:rsidR="00D90C35" w:rsidRDefault="00D90C35" w:rsidP="00D90C35">
      <w:pPr>
        <w:spacing w:after="0"/>
        <w:rPr>
          <w:rFonts w:ascii="Arial" w:hAnsi="Arial" w:cs="Arial"/>
        </w:rPr>
      </w:pPr>
      <w:r w:rsidRPr="00370D90">
        <w:rPr>
          <w:rFonts w:ascii="Arial" w:hAnsi="Arial" w:cs="Arial"/>
        </w:rPr>
        <w:t>Провайдер проверки квалификации</w:t>
      </w:r>
      <w:r>
        <w:rPr>
          <w:rFonts w:ascii="Arial" w:hAnsi="Arial" w:cs="Arial"/>
        </w:rPr>
        <w:t xml:space="preserve"> ООО «СпектроХим».</w:t>
      </w:r>
    </w:p>
    <w:p w14:paraId="3CEC246E" w14:textId="77777777" w:rsidR="00D90C35" w:rsidRDefault="00D90C35" w:rsidP="00D90C35">
      <w:pPr>
        <w:spacing w:after="0"/>
        <w:rPr>
          <w:rFonts w:ascii="Arial" w:hAnsi="Arial" w:cs="Arial"/>
        </w:rPr>
      </w:pPr>
      <w:r w:rsidRPr="0011087F">
        <w:rPr>
          <w:rFonts w:ascii="Arial" w:hAnsi="Arial" w:cs="Arial"/>
        </w:rPr>
        <w:t>Уникальный номер записи об аккредитации в реестре аккредитованных лиц</w:t>
      </w:r>
      <w:r>
        <w:rPr>
          <w:rFonts w:ascii="Arial" w:hAnsi="Arial" w:cs="Arial"/>
        </w:rPr>
        <w:t xml:space="preserve"> </w:t>
      </w:r>
      <w:r w:rsidRPr="00C863F1">
        <w:rPr>
          <w:rFonts w:ascii="Arial" w:hAnsi="Arial" w:cs="Arial"/>
        </w:rPr>
        <w:t>RA.RU.430297</w:t>
      </w:r>
      <w:r>
        <w:rPr>
          <w:rFonts w:ascii="Arial" w:hAnsi="Arial" w:cs="Arial"/>
        </w:rPr>
        <w:t xml:space="preserve"> (Национальная система аккредитации).</w:t>
      </w:r>
    </w:p>
    <w:p w14:paraId="5E149185" w14:textId="77777777" w:rsidR="000356A9" w:rsidRPr="00370D90" w:rsidRDefault="000356A9" w:rsidP="00EE7C92">
      <w:pPr>
        <w:spacing w:before="120" w:after="120"/>
        <w:rPr>
          <w:rFonts w:ascii="Arial" w:hAnsi="Arial" w:cs="Arial"/>
          <w:b/>
          <w:bCs/>
          <w:sz w:val="24"/>
          <w:szCs w:val="24"/>
        </w:rPr>
      </w:pPr>
      <w:r w:rsidRPr="00370D90">
        <w:rPr>
          <w:rFonts w:ascii="Arial" w:hAnsi="Arial" w:cs="Arial"/>
          <w:b/>
          <w:bCs/>
          <w:sz w:val="24"/>
          <w:szCs w:val="24"/>
        </w:rPr>
        <w:t>Программа проводится для следующих объектов:</w:t>
      </w:r>
    </w:p>
    <w:tbl>
      <w:tblPr>
        <w:tblStyle w:val="aa"/>
        <w:tblW w:w="2500" w:type="pct"/>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none" w:sz="0" w:space="0" w:color="auto"/>
        </w:tblBorders>
        <w:tblLook w:val="04A0" w:firstRow="1" w:lastRow="0" w:firstColumn="1" w:lastColumn="0" w:noHBand="0" w:noVBand="1"/>
      </w:tblPr>
      <w:tblGrid>
        <w:gridCol w:w="4006"/>
        <w:gridCol w:w="3846"/>
      </w:tblGrid>
      <w:tr w:rsidR="002D51C7" w14:paraId="3A55F858" w14:textId="77777777" w:rsidTr="00C44318">
        <w:tc>
          <w:tcPr>
            <w:tcW w:w="5381" w:type="dxa"/>
          </w:tcPr>
          <w:p w14:paraId="09A6E34E" w14:textId="43AD83FF" w:rsidR="002D51C7" w:rsidRPr="002D51C7" w:rsidRDefault="002D51C7" w:rsidP="002D51C7">
            <w:pPr>
              <w:jc w:val="center"/>
              <w:rPr>
                <w:rFonts w:ascii="Arial" w:eastAsia="Times New Roman" w:hAnsi="Arial" w:cs="Arial"/>
                <w:i/>
                <w:iCs/>
                <w:color w:val="000000"/>
                <w:sz w:val="18"/>
                <w:szCs w:val="18"/>
                <w:lang w:eastAsia="ru-RU"/>
              </w:rPr>
            </w:pPr>
            <w:r w:rsidRPr="002D51C7">
              <w:rPr>
                <w:rFonts w:ascii="Arial" w:hAnsi="Arial" w:cs="Arial"/>
                <w:i/>
                <w:iCs/>
                <w:sz w:val="18"/>
                <w:szCs w:val="18"/>
              </w:rPr>
              <w:t>Объект</w:t>
            </w:r>
          </w:p>
        </w:tc>
        <w:tc>
          <w:tcPr>
            <w:tcW w:w="5381" w:type="dxa"/>
          </w:tcPr>
          <w:p w14:paraId="626AE812" w14:textId="0A6F0B76" w:rsidR="002D51C7" w:rsidRPr="002D51C7" w:rsidRDefault="002D51C7" w:rsidP="002D51C7">
            <w:pPr>
              <w:jc w:val="center"/>
              <w:rPr>
                <w:rFonts w:ascii="Arial" w:hAnsi="Arial" w:cs="Arial"/>
                <w:i/>
                <w:iCs/>
                <w:sz w:val="18"/>
                <w:szCs w:val="18"/>
              </w:rPr>
            </w:pPr>
            <w:r w:rsidRPr="002D51C7">
              <w:rPr>
                <w:rFonts w:ascii="Arial" w:hAnsi="Arial" w:cs="Arial"/>
                <w:i/>
                <w:iCs/>
                <w:sz w:val="18"/>
                <w:szCs w:val="18"/>
              </w:rPr>
              <w:t>Шифр программы</w:t>
            </w:r>
          </w:p>
        </w:tc>
      </w:tr>
      <w:tr w:rsidR="002D51C7" w14:paraId="5B831A54" w14:textId="77777777" w:rsidTr="00C44318">
        <w:tc>
          <w:tcPr>
            <w:tcW w:w="5381" w:type="dxa"/>
            <w:vAlign w:val="center"/>
          </w:tcPr>
          <w:p w14:paraId="4B2EB341" w14:textId="4372A22E" w:rsidR="002D51C7" w:rsidRPr="00E4222F" w:rsidRDefault="00682C7D" w:rsidP="002D51C7">
            <w:pPr>
              <w:rPr>
                <w:rFonts w:ascii="Arial" w:hAnsi="Arial" w:cs="Arial"/>
                <w:i/>
                <w:iCs/>
              </w:rPr>
            </w:pPr>
            <w:r>
              <w:rPr>
                <w:rFonts w:ascii="Arial" w:eastAsia="Times New Roman" w:hAnsi="Arial" w:cs="Arial"/>
                <w:i/>
                <w:iCs/>
                <w:color w:val="000000"/>
                <w:sz w:val="18"/>
                <w:szCs w:val="18"/>
                <w:lang w:eastAsia="ru-RU"/>
              </w:rPr>
              <w:t>Г</w:t>
            </w:r>
            <w:r w:rsidRPr="00682C7D">
              <w:rPr>
                <w:rFonts w:ascii="Arial" w:eastAsia="Times New Roman" w:hAnsi="Arial" w:cs="Arial"/>
                <w:i/>
                <w:iCs/>
                <w:color w:val="000000"/>
                <w:sz w:val="18"/>
                <w:szCs w:val="18"/>
                <w:lang w:eastAsia="ru-RU"/>
              </w:rPr>
              <w:t>аз природный</w:t>
            </w:r>
          </w:p>
        </w:tc>
        <w:tc>
          <w:tcPr>
            <w:tcW w:w="5381" w:type="dxa"/>
          </w:tcPr>
          <w:p w14:paraId="599F9E27" w14:textId="58F89B1F" w:rsidR="002D51C7" w:rsidRPr="00212876" w:rsidRDefault="002D51C7" w:rsidP="002D51C7">
            <w:pPr>
              <w:rPr>
                <w:rFonts w:ascii="Arial" w:hAnsi="Arial" w:cs="Arial"/>
                <w:i/>
                <w:iCs/>
                <w:sz w:val="18"/>
                <w:szCs w:val="18"/>
              </w:rPr>
            </w:pPr>
            <w:r>
              <w:rPr>
                <w:rFonts w:ascii="Arial" w:hAnsi="Arial" w:cs="Arial"/>
                <w:i/>
                <w:iCs/>
                <w:sz w:val="18"/>
                <w:szCs w:val="18"/>
              </w:rPr>
              <w:t>ПР-ПК-0</w:t>
            </w:r>
            <w:r w:rsidR="00682C7D">
              <w:rPr>
                <w:rFonts w:ascii="Arial" w:hAnsi="Arial" w:cs="Arial"/>
                <w:i/>
                <w:iCs/>
                <w:sz w:val="18"/>
                <w:szCs w:val="18"/>
              </w:rPr>
              <w:t>13</w:t>
            </w:r>
          </w:p>
        </w:tc>
      </w:tr>
      <w:tr w:rsidR="002D51C7" w14:paraId="5261F9ED" w14:textId="77777777" w:rsidTr="004C06A6">
        <w:tc>
          <w:tcPr>
            <w:tcW w:w="5381" w:type="dxa"/>
            <w:shd w:val="clear" w:color="auto" w:fill="F2F2F2" w:themeFill="background1" w:themeFillShade="F2"/>
            <w:vAlign w:val="center"/>
          </w:tcPr>
          <w:p w14:paraId="4F95F264" w14:textId="1BCD0E6F" w:rsidR="002D51C7" w:rsidRPr="00E4222F" w:rsidRDefault="00682C7D" w:rsidP="002D51C7">
            <w:pPr>
              <w:rPr>
                <w:rFonts w:ascii="Arial" w:hAnsi="Arial" w:cs="Arial"/>
                <w:i/>
                <w:iCs/>
                <w:sz w:val="18"/>
                <w:szCs w:val="18"/>
              </w:rPr>
            </w:pPr>
            <w:proofErr w:type="gramStart"/>
            <w:r>
              <w:rPr>
                <w:rFonts w:ascii="Arial" w:eastAsia="Times New Roman" w:hAnsi="Arial" w:cs="Arial"/>
                <w:i/>
                <w:iCs/>
                <w:color w:val="000000"/>
                <w:sz w:val="18"/>
                <w:szCs w:val="18"/>
                <w:lang w:eastAsia="ru-RU"/>
              </w:rPr>
              <w:t>Г</w:t>
            </w:r>
            <w:r w:rsidRPr="00682C7D">
              <w:rPr>
                <w:rFonts w:ascii="Arial" w:eastAsia="Times New Roman" w:hAnsi="Arial" w:cs="Arial"/>
                <w:i/>
                <w:iCs/>
                <w:color w:val="000000"/>
                <w:sz w:val="18"/>
                <w:szCs w:val="18"/>
                <w:lang w:eastAsia="ru-RU"/>
              </w:rPr>
              <w:t>аз</w:t>
            </w:r>
            <w:proofErr w:type="gramEnd"/>
            <w:r w:rsidRPr="00682C7D">
              <w:rPr>
                <w:rFonts w:ascii="Arial" w:eastAsia="Times New Roman" w:hAnsi="Arial" w:cs="Arial"/>
                <w:i/>
                <w:iCs/>
                <w:color w:val="000000"/>
                <w:sz w:val="18"/>
                <w:szCs w:val="18"/>
                <w:lang w:eastAsia="ru-RU"/>
              </w:rPr>
              <w:t xml:space="preserve"> сжиженный углеводородный</w:t>
            </w:r>
          </w:p>
        </w:tc>
        <w:tc>
          <w:tcPr>
            <w:tcW w:w="5381" w:type="dxa"/>
            <w:shd w:val="clear" w:color="auto" w:fill="F2F2F2" w:themeFill="background1" w:themeFillShade="F2"/>
          </w:tcPr>
          <w:p w14:paraId="4680B30E" w14:textId="2A162B45" w:rsidR="002D51C7" w:rsidRPr="00212876" w:rsidRDefault="002D51C7" w:rsidP="002D51C7">
            <w:pPr>
              <w:rPr>
                <w:rFonts w:ascii="Arial" w:hAnsi="Arial" w:cs="Arial"/>
                <w:sz w:val="18"/>
                <w:szCs w:val="18"/>
              </w:rPr>
            </w:pPr>
            <w:r>
              <w:rPr>
                <w:rFonts w:ascii="Arial" w:hAnsi="Arial" w:cs="Arial"/>
                <w:i/>
                <w:iCs/>
                <w:sz w:val="18"/>
                <w:szCs w:val="18"/>
              </w:rPr>
              <w:t>ПР-ПК-0</w:t>
            </w:r>
            <w:r w:rsidR="00682C7D">
              <w:rPr>
                <w:rFonts w:ascii="Arial" w:hAnsi="Arial" w:cs="Arial"/>
                <w:i/>
                <w:iCs/>
                <w:sz w:val="18"/>
                <w:szCs w:val="18"/>
              </w:rPr>
              <w:t>14</w:t>
            </w:r>
          </w:p>
        </w:tc>
      </w:tr>
    </w:tbl>
    <w:p w14:paraId="7EB06834" w14:textId="65547284" w:rsidR="00A34588" w:rsidRPr="00AC050D" w:rsidRDefault="00A34588" w:rsidP="00AC050D">
      <w:pPr>
        <w:pStyle w:val="a8"/>
        <w:spacing w:before="120" w:after="120"/>
        <w:ind w:left="0"/>
        <w:jc w:val="both"/>
        <w:rPr>
          <w:rFonts w:ascii="Arial" w:hAnsi="Arial" w:cs="Arial"/>
        </w:rPr>
      </w:pPr>
      <w:r>
        <w:rPr>
          <w:rFonts w:ascii="Arial" w:hAnsi="Arial" w:cs="Arial"/>
          <w:b/>
          <w:bCs/>
          <w:sz w:val="24"/>
          <w:szCs w:val="24"/>
        </w:rPr>
        <w:t>Критерии участия</w:t>
      </w:r>
      <w:r w:rsidRPr="00370D90">
        <w:rPr>
          <w:rFonts w:ascii="Arial" w:hAnsi="Arial" w:cs="Arial"/>
          <w:b/>
          <w:bCs/>
          <w:sz w:val="24"/>
          <w:szCs w:val="24"/>
        </w:rPr>
        <w:t>:</w:t>
      </w:r>
      <w:r>
        <w:rPr>
          <w:rFonts w:ascii="Arial" w:hAnsi="Arial" w:cs="Arial"/>
          <w:b/>
          <w:bCs/>
          <w:sz w:val="24"/>
          <w:szCs w:val="24"/>
        </w:rPr>
        <w:t xml:space="preserve"> </w:t>
      </w:r>
      <w:r w:rsidRPr="00A34588">
        <w:rPr>
          <w:rFonts w:ascii="Arial" w:hAnsi="Arial" w:cs="Arial"/>
        </w:rPr>
        <w:t xml:space="preserve">лаборатории, осуществляющие испытания </w:t>
      </w:r>
      <w:r w:rsidR="003C57C4" w:rsidRPr="003C57C4">
        <w:rPr>
          <w:rFonts w:ascii="Arial" w:hAnsi="Arial" w:cs="Arial"/>
        </w:rPr>
        <w:t>природного, в т</w:t>
      </w:r>
      <w:r w:rsidR="003C57C4">
        <w:rPr>
          <w:rFonts w:ascii="Arial" w:hAnsi="Arial" w:cs="Arial"/>
        </w:rPr>
        <w:t xml:space="preserve">ом </w:t>
      </w:r>
      <w:r w:rsidR="003C57C4" w:rsidRPr="003C57C4">
        <w:rPr>
          <w:rFonts w:ascii="Arial" w:hAnsi="Arial" w:cs="Arial"/>
        </w:rPr>
        <w:t>ч</w:t>
      </w:r>
      <w:r w:rsidR="003C57C4">
        <w:rPr>
          <w:rFonts w:ascii="Arial" w:hAnsi="Arial" w:cs="Arial"/>
        </w:rPr>
        <w:t>исле</w:t>
      </w:r>
      <w:r w:rsidR="003C57C4" w:rsidRPr="003C57C4">
        <w:rPr>
          <w:rFonts w:ascii="Arial" w:hAnsi="Arial" w:cs="Arial"/>
        </w:rPr>
        <w:t xml:space="preserve"> попутного нефтяног</w:t>
      </w:r>
      <w:r w:rsidR="003C57C4">
        <w:rPr>
          <w:rFonts w:ascii="Arial" w:hAnsi="Arial" w:cs="Arial"/>
        </w:rPr>
        <w:t>о</w:t>
      </w:r>
      <w:r w:rsidR="003C57C4" w:rsidRPr="003C57C4">
        <w:rPr>
          <w:rFonts w:ascii="Arial" w:hAnsi="Arial" w:cs="Arial"/>
        </w:rPr>
        <w:t xml:space="preserve"> и сжиженн</w:t>
      </w:r>
      <w:r w:rsidR="003C57C4">
        <w:rPr>
          <w:rFonts w:ascii="Arial" w:hAnsi="Arial" w:cs="Arial"/>
        </w:rPr>
        <w:t>ого</w:t>
      </w:r>
      <w:r w:rsidR="003C57C4" w:rsidRPr="003C57C4">
        <w:rPr>
          <w:rFonts w:ascii="Arial" w:hAnsi="Arial" w:cs="Arial"/>
        </w:rPr>
        <w:t xml:space="preserve"> углеводор</w:t>
      </w:r>
      <w:r w:rsidR="003C57C4">
        <w:rPr>
          <w:rFonts w:ascii="Arial" w:hAnsi="Arial" w:cs="Arial"/>
        </w:rPr>
        <w:t>одного</w:t>
      </w:r>
      <w:r w:rsidR="003C57C4" w:rsidRPr="003C57C4">
        <w:rPr>
          <w:rFonts w:ascii="Arial" w:hAnsi="Arial" w:cs="Arial"/>
        </w:rPr>
        <w:t xml:space="preserve"> газ</w:t>
      </w:r>
      <w:r w:rsidR="00E804DC">
        <w:rPr>
          <w:rFonts w:ascii="Arial" w:hAnsi="Arial" w:cs="Arial"/>
        </w:rPr>
        <w:t>а</w:t>
      </w:r>
      <w:r w:rsidR="003C57C4">
        <w:rPr>
          <w:rFonts w:ascii="Arial" w:hAnsi="Arial" w:cs="Arial"/>
        </w:rPr>
        <w:t>.</w:t>
      </w:r>
    </w:p>
    <w:p w14:paraId="3C05329C" w14:textId="0FE7866A" w:rsidR="000356A9" w:rsidRPr="00370D90" w:rsidRDefault="000356A9" w:rsidP="00EE7C92">
      <w:pPr>
        <w:spacing w:before="120" w:after="120"/>
        <w:rPr>
          <w:rFonts w:ascii="Arial" w:hAnsi="Arial" w:cs="Arial"/>
          <w:b/>
          <w:bCs/>
          <w:sz w:val="24"/>
          <w:szCs w:val="24"/>
        </w:rPr>
      </w:pPr>
      <w:r w:rsidRPr="00370D90">
        <w:rPr>
          <w:rFonts w:ascii="Arial" w:hAnsi="Arial" w:cs="Arial"/>
          <w:b/>
          <w:bCs/>
          <w:sz w:val="24"/>
          <w:szCs w:val="24"/>
        </w:rPr>
        <w:t>Сроки выполнения и порядок организации работ</w:t>
      </w:r>
      <w:r w:rsidR="0032742C">
        <w:rPr>
          <w:rFonts w:ascii="Arial" w:hAnsi="Arial" w:cs="Arial"/>
          <w:b/>
          <w:bCs/>
          <w:sz w:val="24"/>
          <w:szCs w:val="24"/>
        </w:rPr>
        <w:t>:</w:t>
      </w:r>
    </w:p>
    <w:p w14:paraId="2E736915" w14:textId="77777777" w:rsidR="000356A9" w:rsidRPr="00370D90" w:rsidRDefault="000356A9" w:rsidP="000356A9">
      <w:pPr>
        <w:pStyle w:val="a8"/>
        <w:spacing w:after="0"/>
        <w:ind w:left="0"/>
        <w:rPr>
          <w:rFonts w:ascii="Arial" w:hAnsi="Arial" w:cs="Arial"/>
          <w:i/>
          <w:iCs/>
          <w:sz w:val="2"/>
          <w:szCs w:val="2"/>
        </w:rPr>
      </w:pPr>
    </w:p>
    <w:tbl>
      <w:tblPr>
        <w:tblW w:w="5000" w:type="pct"/>
        <w:tblLayout w:type="fixed"/>
        <w:tblLook w:val="04A0" w:firstRow="1" w:lastRow="0" w:firstColumn="1" w:lastColumn="0" w:noHBand="0" w:noVBand="1"/>
      </w:tblPr>
      <w:tblGrid>
        <w:gridCol w:w="2894"/>
        <w:gridCol w:w="10126"/>
        <w:gridCol w:w="2684"/>
      </w:tblGrid>
      <w:tr w:rsidR="004C68DD" w:rsidRPr="00370D90" w14:paraId="11924FC5" w14:textId="77777777" w:rsidTr="003461CB">
        <w:tc>
          <w:tcPr>
            <w:tcW w:w="1985" w:type="dxa"/>
            <w:tcBorders>
              <w:top w:val="single" w:sz="4" w:space="0" w:color="BFBFBF"/>
              <w:left w:val="nil"/>
              <w:bottom w:val="single" w:sz="4" w:space="0" w:color="BFBFBF"/>
              <w:right w:val="nil"/>
            </w:tcBorders>
            <w:vAlign w:val="center"/>
            <w:hideMark/>
          </w:tcPr>
          <w:p w14:paraId="064D1270" w14:textId="77777777" w:rsidR="004C68DD" w:rsidRPr="00370D90" w:rsidRDefault="004C68DD" w:rsidP="004C68DD">
            <w:pPr>
              <w:spacing w:after="0" w:line="276" w:lineRule="auto"/>
              <w:jc w:val="center"/>
              <w:rPr>
                <w:rFonts w:ascii="Arial" w:eastAsia="Times New Roman" w:hAnsi="Arial" w:cs="Arial"/>
                <w:i/>
                <w:iCs/>
                <w:color w:val="000000"/>
                <w:sz w:val="18"/>
                <w:szCs w:val="18"/>
                <w:lang w:eastAsia="ru-RU"/>
              </w:rPr>
            </w:pPr>
            <w:r w:rsidRPr="00370D90">
              <w:rPr>
                <w:rFonts w:ascii="Arial" w:eastAsia="Times New Roman" w:hAnsi="Arial" w:cs="Arial"/>
                <w:i/>
                <w:iCs/>
                <w:color w:val="000000"/>
                <w:sz w:val="18"/>
                <w:szCs w:val="18"/>
                <w:lang w:eastAsia="ru-RU"/>
              </w:rPr>
              <w:t>Объект</w:t>
            </w:r>
          </w:p>
        </w:tc>
        <w:tc>
          <w:tcPr>
            <w:tcW w:w="6946" w:type="dxa"/>
            <w:tcBorders>
              <w:top w:val="single" w:sz="4" w:space="0" w:color="BFBFBF"/>
              <w:left w:val="nil"/>
              <w:bottom w:val="single" w:sz="4" w:space="0" w:color="BFBFBF"/>
              <w:right w:val="nil"/>
            </w:tcBorders>
            <w:vAlign w:val="center"/>
            <w:hideMark/>
          </w:tcPr>
          <w:p w14:paraId="55C8FDFF" w14:textId="77777777" w:rsidR="004C68DD" w:rsidRPr="00370D90" w:rsidRDefault="004C68DD" w:rsidP="004C68DD">
            <w:pPr>
              <w:spacing w:after="0" w:line="276" w:lineRule="auto"/>
              <w:jc w:val="center"/>
              <w:rPr>
                <w:rFonts w:ascii="Arial" w:eastAsia="Times New Roman" w:hAnsi="Arial" w:cs="Arial"/>
                <w:i/>
                <w:iCs/>
                <w:color w:val="000000"/>
                <w:sz w:val="18"/>
                <w:szCs w:val="18"/>
                <w:lang w:eastAsia="ru-RU"/>
              </w:rPr>
            </w:pPr>
            <w:r w:rsidRPr="00370D90">
              <w:rPr>
                <w:rFonts w:ascii="Arial" w:eastAsia="Times New Roman" w:hAnsi="Arial" w:cs="Arial"/>
                <w:i/>
                <w:iCs/>
                <w:color w:val="000000"/>
                <w:sz w:val="18"/>
                <w:szCs w:val="18"/>
                <w:lang w:eastAsia="ru-RU"/>
              </w:rPr>
              <w:t>Сроки проведения раунда</w:t>
            </w:r>
          </w:p>
        </w:tc>
        <w:tc>
          <w:tcPr>
            <w:tcW w:w="1841" w:type="dxa"/>
            <w:tcBorders>
              <w:top w:val="single" w:sz="4" w:space="0" w:color="BFBFBF"/>
              <w:left w:val="nil"/>
              <w:bottom w:val="single" w:sz="4" w:space="0" w:color="BFBFBF"/>
              <w:right w:val="nil"/>
            </w:tcBorders>
            <w:vAlign w:val="center"/>
          </w:tcPr>
          <w:p w14:paraId="1AC4F907" w14:textId="7873F9B0" w:rsidR="004C68DD" w:rsidRPr="00BE1E40" w:rsidRDefault="004C68DD" w:rsidP="004C68DD">
            <w:pPr>
              <w:spacing w:after="0" w:line="276" w:lineRule="auto"/>
              <w:jc w:val="center"/>
              <w:rPr>
                <w:rFonts w:ascii="Arial" w:eastAsia="Times New Roman" w:hAnsi="Arial" w:cs="Arial"/>
                <w:i/>
                <w:iCs/>
                <w:color w:val="000000"/>
                <w:sz w:val="18"/>
                <w:szCs w:val="18"/>
                <w:lang w:val="en-US" w:eastAsia="ru-RU"/>
              </w:rPr>
            </w:pPr>
            <w:r>
              <w:rPr>
                <w:rFonts w:ascii="Arial" w:eastAsia="Times New Roman" w:hAnsi="Arial" w:cs="Arial"/>
                <w:i/>
                <w:iCs/>
                <w:color w:val="000000"/>
                <w:sz w:val="18"/>
                <w:szCs w:val="18"/>
                <w:lang w:eastAsia="ru-RU"/>
              </w:rPr>
              <w:t>Тип программы</w:t>
            </w:r>
          </w:p>
        </w:tc>
      </w:tr>
      <w:tr w:rsidR="004C68DD" w:rsidRPr="00370D90" w14:paraId="02B189C5" w14:textId="77777777" w:rsidTr="003461CB">
        <w:tc>
          <w:tcPr>
            <w:tcW w:w="10772" w:type="dxa"/>
            <w:gridSpan w:val="3"/>
            <w:tcBorders>
              <w:top w:val="single" w:sz="4" w:space="0" w:color="BFBFBF"/>
              <w:left w:val="nil"/>
              <w:bottom w:val="single" w:sz="4" w:space="0" w:color="BFBFBF"/>
              <w:right w:val="nil"/>
            </w:tcBorders>
            <w:vAlign w:val="center"/>
          </w:tcPr>
          <w:p w14:paraId="350B0452" w14:textId="77777777" w:rsidR="004C68DD" w:rsidRPr="00370D90" w:rsidRDefault="004C68DD" w:rsidP="003461CB">
            <w:pPr>
              <w:spacing w:before="120" w:after="120" w:line="276" w:lineRule="auto"/>
              <w:jc w:val="center"/>
              <w:rPr>
                <w:rFonts w:ascii="Arial" w:eastAsia="Times New Roman" w:hAnsi="Arial" w:cs="Arial"/>
                <w:b/>
                <w:bCs/>
                <w:i/>
                <w:iCs/>
                <w:color w:val="000000"/>
                <w:sz w:val="18"/>
                <w:szCs w:val="18"/>
                <w:lang w:eastAsia="ru-RU"/>
              </w:rPr>
            </w:pPr>
            <w:r w:rsidRPr="00370D90">
              <w:rPr>
                <w:rFonts w:ascii="Arial" w:eastAsia="Times New Roman" w:hAnsi="Arial" w:cs="Arial"/>
                <w:b/>
                <w:bCs/>
                <w:i/>
                <w:iCs/>
                <w:color w:val="000000"/>
                <w:sz w:val="18"/>
                <w:szCs w:val="18"/>
                <w:lang w:eastAsia="ru-RU"/>
              </w:rPr>
              <w:t xml:space="preserve">Раунд 1 </w:t>
            </w:r>
          </w:p>
        </w:tc>
      </w:tr>
      <w:tr w:rsidR="004C68DD" w:rsidRPr="00370D90" w14:paraId="52D448D8" w14:textId="77777777" w:rsidTr="003461CB">
        <w:tc>
          <w:tcPr>
            <w:tcW w:w="1985" w:type="dxa"/>
            <w:tcBorders>
              <w:top w:val="nil"/>
              <w:left w:val="nil"/>
              <w:bottom w:val="nil"/>
              <w:right w:val="nil"/>
            </w:tcBorders>
            <w:vAlign w:val="center"/>
          </w:tcPr>
          <w:p w14:paraId="6FFF0515" w14:textId="77777777" w:rsidR="004C68DD" w:rsidRPr="00370D90" w:rsidRDefault="004C68DD" w:rsidP="003461CB">
            <w:pPr>
              <w:spacing w:after="0" w:line="276" w:lineRule="auto"/>
              <w:jc w:val="right"/>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Газ природный</w:t>
            </w:r>
          </w:p>
        </w:tc>
        <w:tc>
          <w:tcPr>
            <w:tcW w:w="6946" w:type="dxa"/>
            <w:tcBorders>
              <w:top w:val="nil"/>
              <w:left w:val="nil"/>
              <w:bottom w:val="nil"/>
              <w:right w:val="nil"/>
            </w:tcBorders>
            <w:vAlign w:val="center"/>
          </w:tcPr>
          <w:p w14:paraId="342FD4E1" w14:textId="095B5978" w:rsidR="00520092" w:rsidRDefault="00A66544" w:rsidP="003461CB">
            <w:pPr>
              <w:spacing w:after="0" w:line="276" w:lineRule="auto"/>
              <w:jc w:val="center"/>
              <w:rPr>
                <w:rFonts w:ascii="Arial" w:eastAsia="Times New Roman" w:hAnsi="Arial" w:cs="Arial"/>
                <w:color w:val="000000"/>
                <w:sz w:val="18"/>
                <w:szCs w:val="18"/>
                <w:lang w:eastAsia="ru-RU"/>
              </w:rPr>
            </w:pPr>
            <w:r w:rsidRPr="00A66544">
              <w:rPr>
                <w:rFonts w:ascii="Arial" w:eastAsia="Times New Roman" w:hAnsi="Arial" w:cs="Arial"/>
                <w:color w:val="000000"/>
                <w:sz w:val="18"/>
                <w:szCs w:val="18"/>
                <w:lang w:eastAsia="ru-RU"/>
              </w:rPr>
              <w:t xml:space="preserve">Основной срок приема заявок </w:t>
            </w:r>
            <w:r w:rsidR="00A32AFE">
              <w:rPr>
                <w:rFonts w:ascii="Arial" w:eastAsia="Times New Roman" w:hAnsi="Arial" w:cs="Arial"/>
                <w:color w:val="000000"/>
                <w:sz w:val="18"/>
                <w:szCs w:val="18"/>
                <w:lang w:eastAsia="ru-RU"/>
              </w:rPr>
              <w:t xml:space="preserve">- </w:t>
            </w:r>
            <w:r w:rsidRPr="00A66544">
              <w:rPr>
                <w:rFonts w:ascii="Arial" w:eastAsia="Times New Roman" w:hAnsi="Arial" w:cs="Arial"/>
                <w:color w:val="000000"/>
                <w:sz w:val="18"/>
                <w:szCs w:val="18"/>
                <w:lang w:eastAsia="ru-RU"/>
              </w:rPr>
              <w:t>до</w:t>
            </w:r>
            <w:r>
              <w:rPr>
                <w:rFonts w:ascii="Arial" w:eastAsia="Times New Roman" w:hAnsi="Arial" w:cs="Arial"/>
                <w:color w:val="000000"/>
                <w:sz w:val="18"/>
                <w:szCs w:val="18"/>
                <w:lang w:eastAsia="ru-RU"/>
              </w:rPr>
              <w:t xml:space="preserve"> </w:t>
            </w:r>
            <w:r w:rsidR="00A32AFE">
              <w:rPr>
                <w:rFonts w:ascii="Arial" w:eastAsia="Times New Roman" w:hAnsi="Arial" w:cs="Arial"/>
                <w:color w:val="000000"/>
                <w:sz w:val="18"/>
                <w:szCs w:val="18"/>
                <w:lang w:eastAsia="ru-RU"/>
              </w:rPr>
              <w:t>14 августа 2026 г.</w:t>
            </w:r>
          </w:p>
          <w:p w14:paraId="2572F184" w14:textId="47E4DBAC" w:rsidR="004C68DD" w:rsidRDefault="00A32AFE"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Расширенный с</w:t>
            </w:r>
            <w:r w:rsidR="004C68DD">
              <w:rPr>
                <w:rFonts w:ascii="Arial" w:eastAsia="Times New Roman" w:hAnsi="Arial" w:cs="Arial"/>
                <w:color w:val="000000"/>
                <w:sz w:val="18"/>
                <w:szCs w:val="18"/>
                <w:lang w:eastAsia="ru-RU"/>
              </w:rPr>
              <w:t>рок подачи заявок –</w:t>
            </w:r>
            <w:r w:rsidR="00EC1937">
              <w:rPr>
                <w:rFonts w:ascii="Arial" w:eastAsia="Times New Roman" w:hAnsi="Arial" w:cs="Arial"/>
                <w:color w:val="000000"/>
                <w:sz w:val="18"/>
                <w:szCs w:val="18"/>
                <w:lang w:eastAsia="ru-RU"/>
              </w:rPr>
              <w:t xml:space="preserve"> </w:t>
            </w:r>
            <w:r w:rsidR="00797442">
              <w:rPr>
                <w:rFonts w:ascii="Arial" w:eastAsia="Times New Roman" w:hAnsi="Arial" w:cs="Arial"/>
                <w:color w:val="000000"/>
                <w:sz w:val="18"/>
                <w:szCs w:val="18"/>
                <w:lang w:eastAsia="ru-RU"/>
              </w:rPr>
              <w:t xml:space="preserve">до </w:t>
            </w:r>
            <w:r w:rsidR="00027305">
              <w:rPr>
                <w:rFonts w:ascii="Arial" w:eastAsia="Times New Roman" w:hAnsi="Arial" w:cs="Arial"/>
                <w:color w:val="000000"/>
                <w:sz w:val="18"/>
                <w:szCs w:val="18"/>
                <w:lang w:eastAsia="ru-RU"/>
              </w:rPr>
              <w:t>13</w:t>
            </w:r>
            <w:r w:rsidR="00797442">
              <w:rPr>
                <w:rFonts w:ascii="Arial" w:eastAsia="Times New Roman" w:hAnsi="Arial" w:cs="Arial"/>
                <w:color w:val="000000"/>
                <w:sz w:val="18"/>
                <w:szCs w:val="18"/>
                <w:lang w:eastAsia="ru-RU"/>
              </w:rPr>
              <w:t xml:space="preserve"> </w:t>
            </w:r>
            <w:r w:rsidR="00027305">
              <w:rPr>
                <w:rFonts w:ascii="Arial" w:eastAsia="Times New Roman" w:hAnsi="Arial" w:cs="Arial"/>
                <w:color w:val="000000"/>
                <w:sz w:val="18"/>
                <w:szCs w:val="18"/>
                <w:lang w:eastAsia="ru-RU"/>
              </w:rPr>
              <w:t>ноября</w:t>
            </w:r>
            <w:r w:rsidR="004C68DD">
              <w:rPr>
                <w:rFonts w:ascii="Arial" w:eastAsia="Times New Roman" w:hAnsi="Arial" w:cs="Arial"/>
                <w:color w:val="000000"/>
                <w:sz w:val="18"/>
                <w:szCs w:val="18"/>
                <w:lang w:eastAsia="ru-RU"/>
              </w:rPr>
              <w:t xml:space="preserve"> 202</w:t>
            </w:r>
            <w:r w:rsidR="00EC1937">
              <w:rPr>
                <w:rFonts w:ascii="Arial" w:eastAsia="Times New Roman" w:hAnsi="Arial" w:cs="Arial"/>
                <w:color w:val="000000"/>
                <w:sz w:val="18"/>
                <w:szCs w:val="18"/>
                <w:lang w:eastAsia="ru-RU"/>
              </w:rPr>
              <w:t>6</w:t>
            </w:r>
            <w:r w:rsidR="004C68DD">
              <w:rPr>
                <w:rFonts w:ascii="Arial" w:eastAsia="Times New Roman" w:hAnsi="Arial" w:cs="Arial"/>
                <w:color w:val="000000"/>
                <w:sz w:val="18"/>
                <w:szCs w:val="18"/>
                <w:lang w:eastAsia="ru-RU"/>
              </w:rPr>
              <w:t xml:space="preserve"> г.</w:t>
            </w:r>
            <w:r w:rsidR="001E0D10" w:rsidRPr="001E0D10">
              <w:rPr>
                <w:rFonts w:ascii="Arial" w:eastAsia="Times New Roman" w:hAnsi="Arial" w:cs="Arial"/>
                <w:color w:val="000000"/>
                <w:sz w:val="18"/>
                <w:szCs w:val="18"/>
                <w:vertAlign w:val="superscript"/>
                <w:lang w:eastAsia="ru-RU"/>
              </w:rPr>
              <w:t xml:space="preserve"> 1</w:t>
            </w:r>
          </w:p>
          <w:p w14:paraId="45A81B50" w14:textId="4396EB86" w:rsidR="004C68DD" w:rsidRDefault="004C68DD"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Срок получения образца и проведения испытаний – </w:t>
            </w:r>
            <w:r w:rsidR="003179EC">
              <w:rPr>
                <w:rFonts w:ascii="Arial" w:eastAsia="Times New Roman" w:hAnsi="Arial" w:cs="Arial"/>
                <w:color w:val="000000"/>
                <w:sz w:val="18"/>
                <w:szCs w:val="18"/>
                <w:lang w:eastAsia="ru-RU"/>
              </w:rPr>
              <w:t xml:space="preserve">17 </w:t>
            </w:r>
            <w:r w:rsidR="00E864B1">
              <w:rPr>
                <w:rFonts w:ascii="Arial" w:eastAsia="Times New Roman" w:hAnsi="Arial" w:cs="Arial"/>
                <w:color w:val="000000"/>
                <w:sz w:val="18"/>
                <w:szCs w:val="18"/>
                <w:lang w:eastAsia="ru-RU"/>
              </w:rPr>
              <w:t>август</w:t>
            </w:r>
            <w:r w:rsidR="003179EC">
              <w:rPr>
                <w:rFonts w:ascii="Arial" w:eastAsia="Times New Roman" w:hAnsi="Arial" w:cs="Arial"/>
                <w:color w:val="000000"/>
                <w:sz w:val="18"/>
                <w:szCs w:val="18"/>
                <w:lang w:eastAsia="ru-RU"/>
              </w:rPr>
              <w:t>а</w:t>
            </w:r>
            <w:r>
              <w:rPr>
                <w:rFonts w:ascii="Arial" w:eastAsia="Times New Roman" w:hAnsi="Arial" w:cs="Arial"/>
                <w:color w:val="000000"/>
                <w:sz w:val="18"/>
                <w:szCs w:val="18"/>
                <w:lang w:eastAsia="ru-RU"/>
              </w:rPr>
              <w:t xml:space="preserve"> </w:t>
            </w:r>
            <w:r w:rsidR="003179EC">
              <w:rPr>
                <w:rFonts w:ascii="Arial" w:eastAsia="Times New Roman" w:hAnsi="Arial" w:cs="Arial"/>
                <w:color w:val="000000"/>
                <w:sz w:val="18"/>
                <w:szCs w:val="18"/>
                <w:lang w:eastAsia="ru-RU"/>
              </w:rPr>
              <w:t>2026 г. –</w:t>
            </w:r>
            <w:r>
              <w:rPr>
                <w:rFonts w:ascii="Arial" w:eastAsia="Times New Roman" w:hAnsi="Arial" w:cs="Arial"/>
                <w:color w:val="000000"/>
                <w:sz w:val="18"/>
                <w:szCs w:val="18"/>
                <w:lang w:eastAsia="ru-RU"/>
              </w:rPr>
              <w:t xml:space="preserve"> </w:t>
            </w:r>
            <w:r w:rsidR="003179EC">
              <w:rPr>
                <w:rFonts w:ascii="Arial" w:eastAsia="Times New Roman" w:hAnsi="Arial" w:cs="Arial"/>
                <w:color w:val="000000"/>
                <w:sz w:val="18"/>
                <w:szCs w:val="18"/>
                <w:lang w:eastAsia="ru-RU"/>
              </w:rPr>
              <w:t xml:space="preserve">16 </w:t>
            </w:r>
            <w:r>
              <w:rPr>
                <w:rFonts w:ascii="Arial" w:eastAsia="Times New Roman" w:hAnsi="Arial" w:cs="Arial"/>
                <w:color w:val="000000"/>
                <w:sz w:val="18"/>
                <w:szCs w:val="18"/>
                <w:lang w:eastAsia="ru-RU"/>
              </w:rPr>
              <w:t>ноябр</w:t>
            </w:r>
            <w:r w:rsidR="003179EC">
              <w:rPr>
                <w:rFonts w:ascii="Arial" w:eastAsia="Times New Roman" w:hAnsi="Arial" w:cs="Arial"/>
                <w:color w:val="000000"/>
                <w:sz w:val="18"/>
                <w:szCs w:val="18"/>
                <w:lang w:eastAsia="ru-RU"/>
              </w:rPr>
              <w:t>я</w:t>
            </w:r>
            <w:r>
              <w:rPr>
                <w:rFonts w:ascii="Arial" w:eastAsia="Times New Roman" w:hAnsi="Arial" w:cs="Arial"/>
                <w:color w:val="000000"/>
                <w:sz w:val="18"/>
                <w:szCs w:val="18"/>
                <w:lang w:eastAsia="ru-RU"/>
              </w:rPr>
              <w:t xml:space="preserve"> 202</w:t>
            </w:r>
            <w:r w:rsidR="00EC1937">
              <w:rPr>
                <w:rFonts w:ascii="Arial" w:eastAsia="Times New Roman" w:hAnsi="Arial" w:cs="Arial"/>
                <w:color w:val="000000"/>
                <w:sz w:val="18"/>
                <w:szCs w:val="18"/>
                <w:lang w:eastAsia="ru-RU"/>
              </w:rPr>
              <w:t>6</w:t>
            </w:r>
            <w:r>
              <w:rPr>
                <w:rFonts w:ascii="Arial" w:eastAsia="Times New Roman" w:hAnsi="Arial" w:cs="Arial"/>
                <w:color w:val="000000"/>
                <w:sz w:val="18"/>
                <w:szCs w:val="18"/>
                <w:lang w:eastAsia="ru-RU"/>
              </w:rPr>
              <w:t xml:space="preserve"> г.</w:t>
            </w:r>
          </w:p>
          <w:p w14:paraId="5D2C950B" w14:textId="2F9ED662" w:rsidR="004C68DD" w:rsidRPr="007F57EC" w:rsidRDefault="004C68DD"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Предоставление заключений участникам – </w:t>
            </w:r>
            <w:r w:rsidR="004D0E26">
              <w:rPr>
                <w:rFonts w:ascii="Arial" w:eastAsia="Times New Roman" w:hAnsi="Arial" w:cs="Arial"/>
                <w:color w:val="000000"/>
                <w:sz w:val="18"/>
                <w:szCs w:val="18"/>
                <w:lang w:eastAsia="ru-RU"/>
              </w:rPr>
              <w:t xml:space="preserve">до </w:t>
            </w:r>
            <w:r w:rsidR="00853999">
              <w:rPr>
                <w:rFonts w:ascii="Arial" w:eastAsia="Times New Roman" w:hAnsi="Arial" w:cs="Arial"/>
                <w:color w:val="000000"/>
                <w:sz w:val="18"/>
                <w:szCs w:val="18"/>
                <w:lang w:eastAsia="ru-RU"/>
              </w:rPr>
              <w:t>14</w:t>
            </w:r>
            <w:r w:rsidR="004D0E26">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декабр</w:t>
            </w:r>
            <w:r w:rsidR="004D0E26">
              <w:rPr>
                <w:rFonts w:ascii="Arial" w:eastAsia="Times New Roman" w:hAnsi="Arial" w:cs="Arial"/>
                <w:color w:val="000000"/>
                <w:sz w:val="18"/>
                <w:szCs w:val="18"/>
                <w:lang w:eastAsia="ru-RU"/>
              </w:rPr>
              <w:t>я</w:t>
            </w:r>
            <w:r>
              <w:rPr>
                <w:rFonts w:ascii="Arial" w:eastAsia="Times New Roman" w:hAnsi="Arial" w:cs="Arial"/>
                <w:color w:val="000000"/>
                <w:sz w:val="18"/>
                <w:szCs w:val="18"/>
                <w:lang w:eastAsia="ru-RU"/>
              </w:rPr>
              <w:t xml:space="preserve"> 202</w:t>
            </w:r>
            <w:r w:rsidR="004D0E26">
              <w:rPr>
                <w:rFonts w:ascii="Arial" w:eastAsia="Times New Roman" w:hAnsi="Arial" w:cs="Arial"/>
                <w:color w:val="000000"/>
                <w:sz w:val="18"/>
                <w:szCs w:val="18"/>
                <w:lang w:eastAsia="ru-RU"/>
              </w:rPr>
              <w:t>6</w:t>
            </w:r>
            <w:r>
              <w:rPr>
                <w:rFonts w:ascii="Arial" w:eastAsia="Times New Roman" w:hAnsi="Arial" w:cs="Arial"/>
                <w:color w:val="000000"/>
                <w:sz w:val="18"/>
                <w:szCs w:val="18"/>
                <w:lang w:eastAsia="ru-RU"/>
              </w:rPr>
              <w:t xml:space="preserve"> г.</w:t>
            </w:r>
          </w:p>
        </w:tc>
        <w:tc>
          <w:tcPr>
            <w:tcW w:w="1841" w:type="dxa"/>
            <w:tcBorders>
              <w:top w:val="nil"/>
              <w:left w:val="nil"/>
              <w:bottom w:val="nil"/>
              <w:right w:val="nil"/>
            </w:tcBorders>
            <w:vAlign w:val="center"/>
          </w:tcPr>
          <w:p w14:paraId="125E9DB1" w14:textId="77777777" w:rsidR="004C68DD" w:rsidRDefault="004C68DD" w:rsidP="003461CB">
            <w:pPr>
              <w:spacing w:after="0" w:line="276" w:lineRule="auto"/>
              <w:jc w:val="right"/>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последовательная</w:t>
            </w:r>
          </w:p>
        </w:tc>
      </w:tr>
      <w:tr w:rsidR="004C68DD" w:rsidRPr="00370D90" w14:paraId="286AC781" w14:textId="77777777" w:rsidTr="003461CB">
        <w:tc>
          <w:tcPr>
            <w:tcW w:w="1985" w:type="dxa"/>
            <w:tcBorders>
              <w:top w:val="nil"/>
              <w:left w:val="nil"/>
              <w:bottom w:val="nil"/>
              <w:right w:val="nil"/>
            </w:tcBorders>
            <w:shd w:val="clear" w:color="auto" w:fill="F2F2F2" w:themeFill="background1" w:themeFillShade="F2"/>
            <w:vAlign w:val="center"/>
          </w:tcPr>
          <w:p w14:paraId="34FB737E" w14:textId="77777777" w:rsidR="004C68DD" w:rsidRPr="00370D90" w:rsidRDefault="004C68DD" w:rsidP="003461CB">
            <w:pPr>
              <w:spacing w:after="0" w:line="276" w:lineRule="auto"/>
              <w:jc w:val="right"/>
              <w:rPr>
                <w:rFonts w:ascii="Arial" w:eastAsia="Times New Roman" w:hAnsi="Arial" w:cs="Arial"/>
                <w:b/>
                <w:bCs/>
                <w:color w:val="000000"/>
                <w:sz w:val="18"/>
                <w:szCs w:val="18"/>
                <w:lang w:eastAsia="ru-RU"/>
              </w:rPr>
            </w:pPr>
            <w:proofErr w:type="gramStart"/>
            <w:r>
              <w:rPr>
                <w:rFonts w:ascii="Arial" w:eastAsia="Times New Roman" w:hAnsi="Arial" w:cs="Arial"/>
                <w:b/>
                <w:bCs/>
                <w:color w:val="000000"/>
                <w:sz w:val="18"/>
                <w:szCs w:val="18"/>
                <w:lang w:eastAsia="ru-RU"/>
              </w:rPr>
              <w:t>Газ</w:t>
            </w:r>
            <w:proofErr w:type="gramEnd"/>
            <w:r>
              <w:rPr>
                <w:rFonts w:ascii="Arial" w:eastAsia="Times New Roman" w:hAnsi="Arial" w:cs="Arial"/>
                <w:b/>
                <w:bCs/>
                <w:color w:val="000000"/>
                <w:sz w:val="18"/>
                <w:szCs w:val="18"/>
                <w:lang w:eastAsia="ru-RU"/>
              </w:rPr>
              <w:t xml:space="preserve"> сжиженный углеводородный </w:t>
            </w:r>
          </w:p>
        </w:tc>
        <w:tc>
          <w:tcPr>
            <w:tcW w:w="6946" w:type="dxa"/>
            <w:tcBorders>
              <w:top w:val="nil"/>
              <w:left w:val="nil"/>
              <w:bottom w:val="nil"/>
              <w:right w:val="nil"/>
            </w:tcBorders>
            <w:shd w:val="clear" w:color="auto" w:fill="F2F2F2" w:themeFill="background1" w:themeFillShade="F2"/>
            <w:vAlign w:val="center"/>
          </w:tcPr>
          <w:p w14:paraId="76B1EF08" w14:textId="77777777" w:rsidR="00EF1D38" w:rsidRDefault="00EF1D38" w:rsidP="00EF1D38">
            <w:pPr>
              <w:spacing w:after="0" w:line="276" w:lineRule="auto"/>
              <w:jc w:val="center"/>
              <w:rPr>
                <w:rFonts w:ascii="Arial" w:eastAsia="Times New Roman" w:hAnsi="Arial" w:cs="Arial"/>
                <w:color w:val="000000"/>
                <w:sz w:val="18"/>
                <w:szCs w:val="18"/>
                <w:lang w:eastAsia="ru-RU"/>
              </w:rPr>
            </w:pPr>
            <w:r w:rsidRPr="00A66544">
              <w:rPr>
                <w:rFonts w:ascii="Arial" w:eastAsia="Times New Roman" w:hAnsi="Arial" w:cs="Arial"/>
                <w:color w:val="000000"/>
                <w:sz w:val="18"/>
                <w:szCs w:val="18"/>
                <w:lang w:eastAsia="ru-RU"/>
              </w:rPr>
              <w:t xml:space="preserve">Основной срок приема заявок </w:t>
            </w:r>
            <w:r>
              <w:rPr>
                <w:rFonts w:ascii="Arial" w:eastAsia="Times New Roman" w:hAnsi="Arial" w:cs="Arial"/>
                <w:color w:val="000000"/>
                <w:sz w:val="18"/>
                <w:szCs w:val="18"/>
                <w:lang w:eastAsia="ru-RU"/>
              </w:rPr>
              <w:t xml:space="preserve">- </w:t>
            </w:r>
            <w:r w:rsidRPr="00A66544">
              <w:rPr>
                <w:rFonts w:ascii="Arial" w:eastAsia="Times New Roman" w:hAnsi="Arial" w:cs="Arial"/>
                <w:color w:val="000000"/>
                <w:sz w:val="18"/>
                <w:szCs w:val="18"/>
                <w:lang w:eastAsia="ru-RU"/>
              </w:rPr>
              <w:t>до</w:t>
            </w:r>
            <w:r>
              <w:rPr>
                <w:rFonts w:ascii="Arial" w:eastAsia="Times New Roman" w:hAnsi="Arial" w:cs="Arial"/>
                <w:color w:val="000000"/>
                <w:sz w:val="18"/>
                <w:szCs w:val="18"/>
                <w:lang w:eastAsia="ru-RU"/>
              </w:rPr>
              <w:t xml:space="preserve"> 14 августа 2026 г.</w:t>
            </w:r>
          </w:p>
          <w:p w14:paraId="232C091C" w14:textId="77777777" w:rsidR="00EF1D38" w:rsidRDefault="00EF1D38" w:rsidP="00EF1D38">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Расширенный срок подачи заявок – до 13 ноября 2026 г.</w:t>
            </w:r>
            <w:r w:rsidRPr="001E0D10">
              <w:rPr>
                <w:rFonts w:ascii="Arial" w:eastAsia="Times New Roman" w:hAnsi="Arial" w:cs="Arial"/>
                <w:color w:val="000000"/>
                <w:sz w:val="18"/>
                <w:szCs w:val="18"/>
                <w:vertAlign w:val="superscript"/>
                <w:lang w:eastAsia="ru-RU"/>
              </w:rPr>
              <w:t xml:space="preserve"> 1</w:t>
            </w:r>
          </w:p>
          <w:p w14:paraId="6B662CBE" w14:textId="77777777" w:rsidR="00EF1D38" w:rsidRDefault="00EF1D38" w:rsidP="00EF1D38">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Срок получения образца и проведения испытаний – 17 августа 2026 г. – 16 ноября 2026 г.</w:t>
            </w:r>
          </w:p>
          <w:p w14:paraId="3F8516A8" w14:textId="49CF705B" w:rsidR="004C68DD" w:rsidRPr="007F57EC" w:rsidRDefault="00EF1D38" w:rsidP="00EF1D38">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Предоставление заключений участникам – до 14 декабря 2026 г.</w:t>
            </w:r>
          </w:p>
        </w:tc>
        <w:tc>
          <w:tcPr>
            <w:tcW w:w="1841" w:type="dxa"/>
            <w:tcBorders>
              <w:top w:val="nil"/>
              <w:left w:val="nil"/>
              <w:bottom w:val="nil"/>
              <w:right w:val="nil"/>
            </w:tcBorders>
            <w:shd w:val="clear" w:color="auto" w:fill="F2F2F2" w:themeFill="background1" w:themeFillShade="F2"/>
            <w:vAlign w:val="center"/>
          </w:tcPr>
          <w:p w14:paraId="6FC30A30" w14:textId="77777777" w:rsidR="004C68DD" w:rsidRDefault="004C68DD" w:rsidP="003461CB">
            <w:pPr>
              <w:spacing w:after="0" w:line="276" w:lineRule="auto"/>
              <w:jc w:val="right"/>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последовательная</w:t>
            </w:r>
          </w:p>
        </w:tc>
      </w:tr>
    </w:tbl>
    <w:p w14:paraId="3EA07E69" w14:textId="50AB31A1" w:rsidR="001E0D10" w:rsidRPr="00FE6036" w:rsidRDefault="001E0D10" w:rsidP="001E0D10">
      <w:pPr>
        <w:spacing w:after="120"/>
        <w:rPr>
          <w:rFonts w:ascii="Arial" w:hAnsi="Arial" w:cs="Arial"/>
          <w:sz w:val="14"/>
          <w:szCs w:val="14"/>
        </w:rPr>
      </w:pPr>
      <w:r w:rsidRPr="00F652B0">
        <w:rPr>
          <w:rFonts w:ascii="Arial" w:hAnsi="Arial" w:cs="Arial"/>
          <w:sz w:val="14"/>
          <w:szCs w:val="14"/>
          <w:vertAlign w:val="superscript"/>
        </w:rPr>
        <w:t>1</w:t>
      </w:r>
      <w:r w:rsidRPr="00FE6036">
        <w:rPr>
          <w:rFonts w:ascii="Arial" w:hAnsi="Arial" w:cs="Arial"/>
          <w:sz w:val="14"/>
          <w:szCs w:val="14"/>
        </w:rPr>
        <w:t xml:space="preserve"> прием заявок по программе может быть прекращен полностью или частично досрочно.</w:t>
      </w:r>
      <w:r w:rsidR="00794A3D">
        <w:rPr>
          <w:rFonts w:ascii="Arial" w:hAnsi="Arial" w:cs="Arial"/>
          <w:sz w:val="14"/>
          <w:szCs w:val="14"/>
        </w:rPr>
        <w:t xml:space="preserve"> </w:t>
      </w:r>
    </w:p>
    <w:p w14:paraId="3DE3AE1E" w14:textId="77777777" w:rsidR="007934D0" w:rsidRDefault="007934D0" w:rsidP="007934D0">
      <w:pPr>
        <w:spacing w:before="120" w:after="120"/>
        <w:jc w:val="both"/>
        <w:rPr>
          <w:rFonts w:ascii="Arial" w:hAnsi="Arial" w:cs="Arial"/>
          <w:b/>
          <w:bCs/>
          <w:sz w:val="24"/>
          <w:szCs w:val="24"/>
        </w:rPr>
      </w:pPr>
      <w:r>
        <w:rPr>
          <w:rFonts w:ascii="Arial" w:hAnsi="Arial" w:cs="Arial"/>
          <w:b/>
          <w:bCs/>
          <w:sz w:val="24"/>
          <w:szCs w:val="24"/>
        </w:rPr>
        <w:t xml:space="preserve">Провайдер имеет право продлить или сократить сроки этапов ПК (проверки квалификации). </w:t>
      </w:r>
    </w:p>
    <w:p w14:paraId="44766E4B" w14:textId="060E1F8E" w:rsidR="00EF5C03" w:rsidRDefault="00EF5C03" w:rsidP="00EF5C03">
      <w:pPr>
        <w:spacing w:before="120" w:after="120"/>
        <w:jc w:val="both"/>
        <w:rPr>
          <w:rFonts w:ascii="Arial" w:hAnsi="Arial" w:cs="Arial"/>
          <w:b/>
          <w:bCs/>
          <w:sz w:val="24"/>
          <w:szCs w:val="24"/>
        </w:rPr>
      </w:pPr>
      <w:r>
        <w:rPr>
          <w:rFonts w:ascii="Arial" w:hAnsi="Arial" w:cs="Arial"/>
          <w:b/>
          <w:bCs/>
          <w:sz w:val="24"/>
          <w:szCs w:val="24"/>
        </w:rPr>
        <w:t xml:space="preserve">Сведения об изменениях сроков этапов раунда, актуальная информация по раундам размещаются на канале Провайдера по адресу </w:t>
      </w:r>
      <w:hyperlink r:id="rId8" w:tgtFrame="_blank" w:history="1">
        <w:r w:rsidRPr="00034975">
          <w:rPr>
            <w:rStyle w:val="a9"/>
            <w:rFonts w:ascii="Arial" w:hAnsi="Arial" w:cs="Arial"/>
            <w:b/>
            <w:bCs/>
            <w:sz w:val="24"/>
            <w:szCs w:val="24"/>
          </w:rPr>
          <w:t>https://max.ru/u/f9LHodD0cOIKKABnE_Fh1CRSxOBhKag1jI6J24h-yykGWKpSUhXAbt-oOjA</w:t>
        </w:r>
      </w:hyperlink>
    </w:p>
    <w:p w14:paraId="0D71D78C" w14:textId="77777777" w:rsidR="00AC60B5" w:rsidRDefault="00AC60B5" w:rsidP="00737A41">
      <w:pPr>
        <w:spacing w:before="120" w:after="120"/>
        <w:rPr>
          <w:rFonts w:ascii="Arial" w:hAnsi="Arial" w:cs="Arial"/>
          <w:b/>
          <w:bCs/>
          <w:sz w:val="24"/>
          <w:szCs w:val="24"/>
        </w:rPr>
      </w:pPr>
    </w:p>
    <w:p w14:paraId="126DD7C4" w14:textId="3D29F391" w:rsidR="00205B24" w:rsidRPr="00405D4E" w:rsidRDefault="00405D4E" w:rsidP="00737A41">
      <w:pPr>
        <w:spacing w:before="120" w:after="120"/>
        <w:rPr>
          <w:rFonts w:ascii="Arial" w:hAnsi="Arial" w:cs="Arial"/>
          <w:sz w:val="24"/>
          <w:szCs w:val="24"/>
        </w:rPr>
      </w:pPr>
      <w:r>
        <w:rPr>
          <w:rFonts w:ascii="Arial" w:hAnsi="Arial" w:cs="Arial"/>
          <w:b/>
          <w:bCs/>
          <w:sz w:val="24"/>
          <w:szCs w:val="24"/>
        </w:rPr>
        <w:t>Особенности программы ПК</w:t>
      </w:r>
      <w:r w:rsidRPr="00495B0B">
        <w:rPr>
          <w:rFonts w:ascii="Arial" w:hAnsi="Arial" w:cs="Arial"/>
          <w:b/>
          <w:bCs/>
          <w:sz w:val="24"/>
          <w:szCs w:val="24"/>
        </w:rPr>
        <w:t>:</w:t>
      </w:r>
    </w:p>
    <w:p w14:paraId="25CFB4C0" w14:textId="5E4351EA" w:rsidR="009C071C" w:rsidRDefault="009C071C" w:rsidP="00F67C7E">
      <w:pPr>
        <w:jc w:val="both"/>
        <w:rPr>
          <w:rFonts w:ascii="Arial" w:hAnsi="Arial" w:cs="Arial"/>
          <w:sz w:val="20"/>
          <w:szCs w:val="20"/>
        </w:rPr>
      </w:pPr>
      <w:r>
        <w:rPr>
          <w:rFonts w:ascii="Arial" w:hAnsi="Arial" w:cs="Arial"/>
          <w:sz w:val="20"/>
          <w:szCs w:val="20"/>
        </w:rPr>
        <w:t xml:space="preserve">Программа распространяется на аккредитованные и неаккредитованные лаборатории, выполняющие </w:t>
      </w:r>
      <w:r w:rsidR="00E74157">
        <w:rPr>
          <w:rFonts w:ascii="Arial" w:hAnsi="Arial" w:cs="Arial"/>
          <w:sz w:val="20"/>
          <w:szCs w:val="20"/>
        </w:rPr>
        <w:t>испытания</w:t>
      </w:r>
      <w:r>
        <w:rPr>
          <w:rFonts w:ascii="Arial" w:hAnsi="Arial" w:cs="Arial"/>
          <w:sz w:val="20"/>
          <w:szCs w:val="20"/>
        </w:rPr>
        <w:t xml:space="preserve"> </w:t>
      </w:r>
      <w:r w:rsidR="00DC6CC8" w:rsidRPr="00DC6CC8">
        <w:rPr>
          <w:rFonts w:ascii="Arial" w:hAnsi="Arial" w:cs="Arial"/>
          <w:sz w:val="20"/>
          <w:szCs w:val="20"/>
        </w:rPr>
        <w:t>природного, в том числе попутного нефтяного и сжиженного углеводородного газа</w:t>
      </w:r>
      <w:r>
        <w:rPr>
          <w:rFonts w:ascii="Arial" w:hAnsi="Arial" w:cs="Arial"/>
          <w:sz w:val="20"/>
          <w:szCs w:val="20"/>
        </w:rPr>
        <w:t>.</w:t>
      </w:r>
    </w:p>
    <w:p w14:paraId="73DBD2FB" w14:textId="3204634D" w:rsidR="00026A79" w:rsidRPr="00DC6CC8" w:rsidRDefault="00026A79" w:rsidP="00FA6BBB">
      <w:pPr>
        <w:spacing w:before="120" w:after="120"/>
        <w:jc w:val="both"/>
        <w:rPr>
          <w:rFonts w:ascii="Arial" w:hAnsi="Arial" w:cs="Arial"/>
          <w:sz w:val="20"/>
          <w:szCs w:val="20"/>
        </w:rPr>
      </w:pPr>
      <w:r w:rsidRPr="00DC6CC8">
        <w:rPr>
          <w:rFonts w:ascii="Arial" w:hAnsi="Arial" w:cs="Arial"/>
          <w:sz w:val="20"/>
          <w:szCs w:val="20"/>
        </w:rPr>
        <w:lastRenderedPageBreak/>
        <w:t>Образцы проверки квалификации представляют газовую смесью определенного состава в баллонах в сжатом или сниженном виде. Не допускается проведение испытаний в количестве большем, чем необходимо для получения результата согласно методике испытаний. Участник должен вернуть баллоны Провайдеру после проведения испытаний в целости и сохранности. Вывоз баллона осуществляет Провайдер.</w:t>
      </w:r>
    </w:p>
    <w:p w14:paraId="707C5828" w14:textId="493AA026" w:rsidR="00026A79" w:rsidRPr="00DC6CC8" w:rsidRDefault="00026A79" w:rsidP="00FA6BBB">
      <w:pPr>
        <w:jc w:val="both"/>
        <w:rPr>
          <w:rFonts w:ascii="Arial" w:hAnsi="Arial" w:cs="Arial"/>
          <w:sz w:val="20"/>
          <w:szCs w:val="20"/>
        </w:rPr>
      </w:pPr>
      <w:r w:rsidRPr="00DC6CC8">
        <w:rPr>
          <w:rFonts w:ascii="Arial" w:hAnsi="Arial" w:cs="Arial"/>
          <w:sz w:val="20"/>
          <w:szCs w:val="20"/>
        </w:rPr>
        <w:t>При последовательной программе образец направляется последовательно от участника к участнику. Перевозку организует Провайдер. Образец рассчитан на весь раунд.</w:t>
      </w:r>
    </w:p>
    <w:p w14:paraId="765231EF" w14:textId="08BDC92F" w:rsidR="00026A79" w:rsidRPr="00405D4E" w:rsidRDefault="00026A79" w:rsidP="00026A79">
      <w:pPr>
        <w:spacing w:before="120" w:after="120"/>
        <w:rPr>
          <w:rFonts w:ascii="Arial" w:hAnsi="Arial" w:cs="Arial"/>
          <w:sz w:val="24"/>
          <w:szCs w:val="24"/>
        </w:rPr>
      </w:pPr>
      <w:r>
        <w:rPr>
          <w:rFonts w:ascii="Arial" w:hAnsi="Arial" w:cs="Arial"/>
          <w:b/>
          <w:bCs/>
          <w:sz w:val="24"/>
          <w:szCs w:val="24"/>
        </w:rPr>
        <w:t>Особенности последовательной программы ПК:</w:t>
      </w:r>
    </w:p>
    <w:p w14:paraId="271A8003" w14:textId="77CBDEE5" w:rsidR="00026A79" w:rsidRPr="00DC6CC8" w:rsidRDefault="00026A79" w:rsidP="00F67C7E">
      <w:pPr>
        <w:jc w:val="both"/>
        <w:rPr>
          <w:rFonts w:ascii="Arial" w:hAnsi="Arial" w:cs="Arial"/>
          <w:sz w:val="20"/>
          <w:szCs w:val="20"/>
        </w:rPr>
      </w:pPr>
      <w:r w:rsidRPr="00DC6CC8">
        <w:rPr>
          <w:rFonts w:ascii="Arial" w:hAnsi="Arial" w:cs="Arial"/>
          <w:sz w:val="20"/>
          <w:szCs w:val="20"/>
        </w:rPr>
        <w:t>Программа проверки квалификации по последовательной схеме предполагает отправку Провайдером образца проверки квалификации от одного участника к другому.  На испытания каждому участнику дается 3 дня. По окончании испытаний участник должен упаковать образец и обеспечить возможность забора образца транспортной компанией, привлекаемой Провайдером. Получение и подготовка к отправке образца должны проводится в срок, не превышающий 2 дня.</w:t>
      </w:r>
    </w:p>
    <w:p w14:paraId="1A14C811" w14:textId="424B2E6B" w:rsidR="007419D2" w:rsidRDefault="007419D2" w:rsidP="00C852B4">
      <w:pPr>
        <w:rPr>
          <w:rFonts w:ascii="Arial" w:hAnsi="Arial" w:cs="Arial"/>
          <w:b/>
          <w:bCs/>
          <w:sz w:val="24"/>
          <w:szCs w:val="24"/>
        </w:rPr>
      </w:pPr>
      <w:r>
        <w:rPr>
          <w:rFonts w:ascii="Arial" w:hAnsi="Arial" w:cs="Arial"/>
          <w:b/>
          <w:bCs/>
          <w:sz w:val="24"/>
          <w:szCs w:val="24"/>
        </w:rPr>
        <w:t xml:space="preserve">Минимальное количество участников </w:t>
      </w:r>
      <w:r w:rsidR="001521FD">
        <w:rPr>
          <w:rFonts w:ascii="Arial" w:hAnsi="Arial" w:cs="Arial"/>
          <w:b/>
          <w:bCs/>
          <w:sz w:val="24"/>
          <w:szCs w:val="24"/>
        </w:rPr>
        <w:t xml:space="preserve">программы </w:t>
      </w:r>
      <w:r>
        <w:rPr>
          <w:rFonts w:ascii="Arial" w:hAnsi="Arial" w:cs="Arial"/>
          <w:b/>
          <w:bCs/>
          <w:sz w:val="24"/>
          <w:szCs w:val="24"/>
        </w:rPr>
        <w:t>ПК</w:t>
      </w:r>
      <w:r w:rsidR="009C7DEA">
        <w:rPr>
          <w:rFonts w:ascii="Arial" w:hAnsi="Arial" w:cs="Arial"/>
          <w:b/>
          <w:bCs/>
          <w:sz w:val="24"/>
          <w:szCs w:val="24"/>
        </w:rPr>
        <w:t>:</w:t>
      </w:r>
    </w:p>
    <w:p w14:paraId="1CBF6058" w14:textId="1CDFBAEA" w:rsidR="009C7DEA" w:rsidRPr="000C798E" w:rsidRDefault="009C7DEA" w:rsidP="00C852B4">
      <w:pPr>
        <w:rPr>
          <w:rFonts w:ascii="Arial" w:hAnsi="Arial" w:cs="Arial"/>
          <w:sz w:val="20"/>
          <w:szCs w:val="20"/>
        </w:rPr>
      </w:pPr>
      <w:r w:rsidRPr="000C798E">
        <w:rPr>
          <w:rFonts w:ascii="Arial" w:hAnsi="Arial" w:cs="Arial"/>
          <w:sz w:val="20"/>
          <w:szCs w:val="20"/>
        </w:rPr>
        <w:t xml:space="preserve">Для программы «Газ природный» </w:t>
      </w:r>
      <w:bookmarkStart w:id="0" w:name="_Hlk188865257"/>
      <w:r w:rsidRPr="000C798E">
        <w:rPr>
          <w:rFonts w:ascii="Arial" w:hAnsi="Arial" w:cs="Arial"/>
          <w:sz w:val="20"/>
          <w:szCs w:val="20"/>
        </w:rPr>
        <w:t>минимальное кол</w:t>
      </w:r>
      <w:r w:rsidR="000C798E">
        <w:rPr>
          <w:rFonts w:ascii="Arial" w:hAnsi="Arial" w:cs="Arial"/>
          <w:sz w:val="20"/>
          <w:szCs w:val="20"/>
        </w:rPr>
        <w:t>ичество</w:t>
      </w:r>
      <w:r w:rsidRPr="000C798E">
        <w:rPr>
          <w:rFonts w:ascii="Arial" w:hAnsi="Arial" w:cs="Arial"/>
          <w:sz w:val="20"/>
          <w:szCs w:val="20"/>
        </w:rPr>
        <w:t xml:space="preserve"> участ</w:t>
      </w:r>
      <w:r w:rsidR="000C798E">
        <w:rPr>
          <w:rFonts w:ascii="Arial" w:hAnsi="Arial" w:cs="Arial"/>
          <w:sz w:val="20"/>
          <w:szCs w:val="20"/>
        </w:rPr>
        <w:t>ников</w:t>
      </w:r>
      <w:r w:rsidRPr="000C798E">
        <w:rPr>
          <w:rFonts w:ascii="Arial" w:hAnsi="Arial" w:cs="Arial"/>
          <w:sz w:val="20"/>
          <w:szCs w:val="20"/>
        </w:rPr>
        <w:t xml:space="preserve"> </w:t>
      </w:r>
      <w:bookmarkEnd w:id="0"/>
      <w:r w:rsidRPr="000C798E">
        <w:rPr>
          <w:rFonts w:ascii="Arial" w:hAnsi="Arial" w:cs="Arial"/>
          <w:sz w:val="20"/>
          <w:szCs w:val="20"/>
        </w:rPr>
        <w:t xml:space="preserve">– </w:t>
      </w:r>
      <w:r w:rsidR="000C48CB">
        <w:rPr>
          <w:rFonts w:ascii="Arial" w:hAnsi="Arial" w:cs="Arial"/>
          <w:sz w:val="20"/>
          <w:szCs w:val="20"/>
        </w:rPr>
        <w:t>2</w:t>
      </w:r>
      <w:r w:rsidRPr="000C798E">
        <w:rPr>
          <w:rFonts w:ascii="Arial" w:hAnsi="Arial" w:cs="Arial"/>
          <w:sz w:val="20"/>
          <w:szCs w:val="20"/>
        </w:rPr>
        <w:t>.</w:t>
      </w:r>
    </w:p>
    <w:p w14:paraId="0F614AAD" w14:textId="68AC7702" w:rsidR="009C7DEA" w:rsidRPr="000C798E" w:rsidRDefault="009C7DEA" w:rsidP="00C852B4">
      <w:pPr>
        <w:rPr>
          <w:rFonts w:ascii="Arial" w:hAnsi="Arial" w:cs="Arial"/>
          <w:sz w:val="20"/>
          <w:szCs w:val="20"/>
        </w:rPr>
      </w:pPr>
      <w:r w:rsidRPr="000C798E">
        <w:rPr>
          <w:rFonts w:ascii="Arial" w:hAnsi="Arial" w:cs="Arial"/>
          <w:sz w:val="20"/>
          <w:szCs w:val="20"/>
        </w:rPr>
        <w:t xml:space="preserve">Для программы </w:t>
      </w:r>
      <w:r w:rsidR="000C798E" w:rsidRPr="000C798E">
        <w:rPr>
          <w:rFonts w:ascii="Arial" w:hAnsi="Arial" w:cs="Arial"/>
          <w:sz w:val="20"/>
          <w:szCs w:val="20"/>
        </w:rPr>
        <w:t>«Газ сжиженный углеводородный»</w:t>
      </w:r>
      <w:r w:rsidRPr="000C798E">
        <w:rPr>
          <w:rFonts w:ascii="Arial" w:hAnsi="Arial" w:cs="Arial"/>
          <w:sz w:val="20"/>
          <w:szCs w:val="20"/>
        </w:rPr>
        <w:t xml:space="preserve"> </w:t>
      </w:r>
      <w:r w:rsidR="000C798E" w:rsidRPr="000C798E">
        <w:rPr>
          <w:rFonts w:ascii="Arial" w:hAnsi="Arial" w:cs="Arial"/>
          <w:sz w:val="20"/>
          <w:szCs w:val="20"/>
        </w:rPr>
        <w:t xml:space="preserve">минимальное количество участников </w:t>
      </w:r>
      <w:r w:rsidRPr="000C798E">
        <w:rPr>
          <w:rFonts w:ascii="Arial" w:hAnsi="Arial" w:cs="Arial"/>
          <w:sz w:val="20"/>
          <w:szCs w:val="20"/>
        </w:rPr>
        <w:t>– 5.</w:t>
      </w:r>
    </w:p>
    <w:p w14:paraId="39AFD2D2" w14:textId="68A1ED33" w:rsidR="00727016" w:rsidRPr="00727016" w:rsidRDefault="00727016" w:rsidP="00727016">
      <w:pPr>
        <w:pStyle w:val="3"/>
        <w:numPr>
          <w:ilvl w:val="0"/>
          <w:numId w:val="0"/>
        </w:numPr>
        <w:rPr>
          <w:rFonts w:ascii="Arial" w:hAnsi="Arial" w:cs="Arial"/>
          <w:sz w:val="20"/>
          <w:szCs w:val="20"/>
        </w:rPr>
      </w:pPr>
      <w:r w:rsidRPr="00727016">
        <w:rPr>
          <w:rFonts w:ascii="Arial" w:hAnsi="Arial" w:cs="Arial"/>
          <w:sz w:val="20"/>
          <w:szCs w:val="20"/>
        </w:rPr>
        <w:t xml:space="preserve">Возможные варианты </w:t>
      </w:r>
      <w:r>
        <w:rPr>
          <w:rFonts w:ascii="Arial" w:hAnsi="Arial" w:cs="Arial"/>
          <w:sz w:val="20"/>
          <w:szCs w:val="20"/>
        </w:rPr>
        <w:t>действия при недостатке участников</w:t>
      </w:r>
      <w:r w:rsidRPr="00727016">
        <w:rPr>
          <w:rFonts w:ascii="Arial" w:hAnsi="Arial" w:cs="Arial"/>
          <w:sz w:val="20"/>
          <w:szCs w:val="20"/>
        </w:rPr>
        <w:t>:</w:t>
      </w:r>
    </w:p>
    <w:p w14:paraId="29379A5E" w14:textId="77777777" w:rsidR="00727016" w:rsidRPr="00727016" w:rsidRDefault="00727016" w:rsidP="00756804">
      <w:pPr>
        <w:pStyle w:val="a"/>
        <w:tabs>
          <w:tab w:val="clear" w:pos="1134"/>
          <w:tab w:val="left" w:pos="709"/>
        </w:tabs>
        <w:ind w:left="709" w:hanging="283"/>
        <w:rPr>
          <w:rFonts w:ascii="Arial" w:hAnsi="Arial" w:cs="Arial"/>
          <w:sz w:val="20"/>
          <w:szCs w:val="20"/>
        </w:rPr>
      </w:pPr>
      <w:r w:rsidRPr="00727016">
        <w:rPr>
          <w:rFonts w:ascii="Arial" w:hAnsi="Arial" w:cs="Arial"/>
          <w:sz w:val="20"/>
          <w:szCs w:val="20"/>
        </w:rPr>
        <w:t>получение дополнительных результатов на коммерческой основе, добор количества результатов до минимально необходимого;</w:t>
      </w:r>
    </w:p>
    <w:p w14:paraId="5529E2A9"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перенос сроков окончания раунда, добор участников, получение необходимого количества результатов;</w:t>
      </w:r>
    </w:p>
    <w:p w14:paraId="42E9576B"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статистического расчета;</w:t>
      </w:r>
    </w:p>
    <w:p w14:paraId="0CCB7E8A"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получения приписанных характеристик;</w:t>
      </w:r>
    </w:p>
    <w:p w14:paraId="75C21F5D" w14:textId="77777777" w:rsidR="00727016" w:rsidRPr="00727016" w:rsidRDefault="00727016" w:rsidP="00756804">
      <w:pPr>
        <w:pStyle w:val="a"/>
        <w:tabs>
          <w:tab w:val="left" w:pos="709"/>
        </w:tabs>
        <w:spacing w:after="240"/>
        <w:ind w:firstLine="426"/>
        <w:rPr>
          <w:rFonts w:ascii="Arial" w:hAnsi="Arial" w:cs="Arial"/>
          <w:sz w:val="20"/>
          <w:szCs w:val="20"/>
        </w:rPr>
      </w:pPr>
      <w:r w:rsidRPr="00727016">
        <w:rPr>
          <w:rFonts w:ascii="Arial" w:hAnsi="Arial" w:cs="Arial"/>
          <w:sz w:val="20"/>
          <w:szCs w:val="20"/>
        </w:rPr>
        <w:t>отмена раунда.</w:t>
      </w:r>
    </w:p>
    <w:p w14:paraId="391FBE5A" w14:textId="77777777" w:rsidR="004F7ECB" w:rsidRPr="004F7ECB" w:rsidRDefault="004F7ECB" w:rsidP="004F7ECB">
      <w:pPr>
        <w:rPr>
          <w:rFonts w:ascii="Arial" w:hAnsi="Arial" w:cs="Arial"/>
          <w:b/>
          <w:bCs/>
          <w:sz w:val="24"/>
          <w:szCs w:val="24"/>
        </w:rPr>
      </w:pPr>
      <w:r w:rsidRPr="004F7ECB">
        <w:rPr>
          <w:rFonts w:ascii="Arial" w:hAnsi="Arial" w:cs="Arial"/>
          <w:b/>
          <w:bCs/>
          <w:sz w:val="24"/>
          <w:szCs w:val="24"/>
        </w:rPr>
        <w:t>Условия и порядок участия в программе ПК</w:t>
      </w:r>
    </w:p>
    <w:p w14:paraId="11D65F3C" w14:textId="5BDBED81"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 xml:space="preserve">Заполнить </w:t>
      </w:r>
      <w:r w:rsidR="00C06B21">
        <w:rPr>
          <w:rFonts w:ascii="Arial" w:hAnsi="Arial" w:cs="Arial"/>
          <w:sz w:val="20"/>
          <w:szCs w:val="20"/>
        </w:rPr>
        <w:t xml:space="preserve">Анкету участника и </w:t>
      </w:r>
      <w:r w:rsidRPr="004F7ECB">
        <w:rPr>
          <w:rFonts w:ascii="Arial" w:hAnsi="Arial" w:cs="Arial"/>
          <w:sz w:val="20"/>
          <w:szCs w:val="20"/>
        </w:rPr>
        <w:t>Заявку</w:t>
      </w:r>
      <w:r w:rsidR="00C06B21">
        <w:rPr>
          <w:rFonts w:ascii="Arial" w:hAnsi="Arial" w:cs="Arial"/>
          <w:sz w:val="20"/>
          <w:szCs w:val="20"/>
        </w:rPr>
        <w:t xml:space="preserve"> на участие</w:t>
      </w:r>
      <w:r w:rsidRPr="004F7ECB">
        <w:rPr>
          <w:rFonts w:ascii="Arial" w:hAnsi="Arial" w:cs="Arial"/>
          <w:sz w:val="20"/>
          <w:szCs w:val="20"/>
        </w:rPr>
        <w:t xml:space="preserve"> с указанием объектов, показателей и количества образцов для проверки квалификации (ОПК) и направить Провайдеру в формате pdf по электронной почте координатора программы или </w:t>
      </w:r>
      <w:hyperlink r:id="rId9" w:history="1">
        <w:r w:rsidRPr="004F7ECB">
          <w:rPr>
            <w:rStyle w:val="a9"/>
            <w:rFonts w:ascii="Arial" w:hAnsi="Arial" w:cs="Arial"/>
            <w:sz w:val="20"/>
            <w:szCs w:val="20"/>
          </w:rPr>
          <w:t>msi@gso.ru</w:t>
        </w:r>
      </w:hyperlink>
      <w:r w:rsidRPr="004F7ECB">
        <w:rPr>
          <w:rFonts w:ascii="Arial" w:hAnsi="Arial" w:cs="Arial"/>
          <w:sz w:val="20"/>
          <w:szCs w:val="20"/>
        </w:rPr>
        <w:t>, а также приложить реквизиты организации в редактируемом формате (</w:t>
      </w:r>
      <w:proofErr w:type="spellStart"/>
      <w:r w:rsidRPr="004F7ECB">
        <w:rPr>
          <w:rFonts w:ascii="Arial" w:hAnsi="Arial" w:cs="Arial"/>
          <w:sz w:val="20"/>
          <w:szCs w:val="20"/>
        </w:rPr>
        <w:t>docx</w:t>
      </w:r>
      <w:proofErr w:type="spellEnd"/>
      <w:r w:rsidRPr="004F7ECB">
        <w:rPr>
          <w:rFonts w:ascii="Arial" w:hAnsi="Arial" w:cs="Arial"/>
          <w:sz w:val="20"/>
          <w:szCs w:val="20"/>
        </w:rPr>
        <w:t xml:space="preserve"> или pdf)</w:t>
      </w:r>
      <w:r w:rsidR="00452F5C">
        <w:rPr>
          <w:rFonts w:ascii="Arial" w:hAnsi="Arial" w:cs="Arial"/>
          <w:sz w:val="20"/>
          <w:szCs w:val="20"/>
        </w:rPr>
        <w:t>.</w:t>
      </w:r>
    </w:p>
    <w:p w14:paraId="681040C9" w14:textId="7777777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Получить от Провайдера коммерческое предложение (КП) или счет. Оформить и заключить Договор на оказание услуг. Оплата осуществляется в соответствии с условиями подписанного Договора.</w:t>
      </w:r>
    </w:p>
    <w:p w14:paraId="52923D81" w14:textId="7777777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Получить образцы для проверки квалификации, направить в адрес координатора уведомление о доставке ОПК и провести испытания по инструкции к образцу.</w:t>
      </w:r>
    </w:p>
    <w:p w14:paraId="4F4E5993" w14:textId="7777777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Результаты испытаний предоставить в личном кабинете участника по адресу </w:t>
      </w:r>
      <w:hyperlink r:id="rId10" w:tgtFrame="_blank" w:history="1">
        <w:r w:rsidRPr="004F7ECB">
          <w:rPr>
            <w:rStyle w:val="a9"/>
            <w:rFonts w:ascii="Arial" w:hAnsi="Arial" w:cs="Arial"/>
            <w:sz w:val="20"/>
            <w:szCs w:val="20"/>
          </w:rPr>
          <w:t>https://new.msigso.ru/</w:t>
        </w:r>
      </w:hyperlink>
      <w:r w:rsidRPr="004F7ECB">
        <w:rPr>
          <w:rFonts w:ascii="Arial" w:hAnsi="Arial" w:cs="Arial"/>
          <w:sz w:val="20"/>
          <w:szCs w:val="20"/>
        </w:rPr>
        <w:t>.</w:t>
      </w:r>
    </w:p>
    <w:p w14:paraId="0BCF42D5" w14:textId="40FA38F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Получить от Провайдера сводную информацию о результатах испытаний (</w:t>
      </w:r>
      <w:r w:rsidR="003C6C7F">
        <w:rPr>
          <w:rFonts w:ascii="Arial" w:hAnsi="Arial" w:cs="Arial"/>
          <w:sz w:val="20"/>
          <w:szCs w:val="20"/>
        </w:rPr>
        <w:t>О</w:t>
      </w:r>
      <w:r w:rsidRPr="004F7ECB">
        <w:rPr>
          <w:rFonts w:ascii="Arial" w:hAnsi="Arial" w:cs="Arial"/>
          <w:sz w:val="20"/>
          <w:szCs w:val="20"/>
        </w:rPr>
        <w:t>тчет), свидетельство об участии в программе</w:t>
      </w:r>
      <w:r w:rsidR="00DA3390">
        <w:rPr>
          <w:rFonts w:ascii="Arial" w:hAnsi="Arial" w:cs="Arial"/>
          <w:sz w:val="20"/>
          <w:szCs w:val="20"/>
        </w:rPr>
        <w:t xml:space="preserve"> </w:t>
      </w:r>
      <w:r w:rsidRPr="004F7ECB">
        <w:rPr>
          <w:rFonts w:ascii="Arial" w:hAnsi="Arial" w:cs="Arial"/>
          <w:sz w:val="20"/>
          <w:szCs w:val="20"/>
        </w:rPr>
        <w:t>проверки квалификации</w:t>
      </w:r>
      <w:r w:rsidR="00DA3390">
        <w:rPr>
          <w:rFonts w:ascii="Arial" w:hAnsi="Arial" w:cs="Arial"/>
          <w:sz w:val="20"/>
          <w:szCs w:val="20"/>
        </w:rPr>
        <w:t xml:space="preserve"> (выдается только при удовлетворительном результате по определяемой характеристике)</w:t>
      </w:r>
      <w:r w:rsidRPr="004F7ECB">
        <w:rPr>
          <w:rFonts w:ascii="Arial" w:hAnsi="Arial" w:cs="Arial"/>
          <w:sz w:val="20"/>
          <w:szCs w:val="20"/>
        </w:rPr>
        <w:t xml:space="preserve"> и индивидуальное заключение.</w:t>
      </w:r>
    </w:p>
    <w:p w14:paraId="5F54AD3D" w14:textId="650F2FB2" w:rsidR="00914BB1" w:rsidRDefault="00914BB1" w:rsidP="00914BB1">
      <w:pPr>
        <w:rPr>
          <w:rFonts w:ascii="Arial" w:hAnsi="Arial" w:cs="Arial"/>
          <w:b/>
          <w:bCs/>
          <w:sz w:val="24"/>
          <w:szCs w:val="24"/>
        </w:rPr>
      </w:pPr>
      <w:r>
        <w:rPr>
          <w:rFonts w:ascii="Arial" w:hAnsi="Arial" w:cs="Arial"/>
          <w:b/>
          <w:bCs/>
          <w:sz w:val="24"/>
          <w:szCs w:val="24"/>
        </w:rPr>
        <w:lastRenderedPageBreak/>
        <w:t>Работы, выполняемые на субподрядной основе</w:t>
      </w:r>
    </w:p>
    <w:p w14:paraId="35DC4C13" w14:textId="7C83DEA1" w:rsidR="00914BB1" w:rsidRDefault="008F28C6" w:rsidP="00914BB1">
      <w:pPr>
        <w:rPr>
          <w:rFonts w:ascii="Arial" w:hAnsi="Arial" w:cs="Arial"/>
          <w:sz w:val="20"/>
          <w:szCs w:val="20"/>
        </w:rPr>
      </w:pPr>
      <w:r w:rsidRPr="008F28C6">
        <w:rPr>
          <w:rFonts w:ascii="Arial" w:hAnsi="Arial" w:cs="Arial"/>
          <w:sz w:val="20"/>
          <w:szCs w:val="20"/>
        </w:rPr>
        <w:t xml:space="preserve">На </w:t>
      </w:r>
      <w:r>
        <w:rPr>
          <w:rFonts w:ascii="Arial" w:hAnsi="Arial" w:cs="Arial"/>
          <w:sz w:val="20"/>
          <w:szCs w:val="20"/>
        </w:rPr>
        <w:t>субподряд могут быть переданы следующие работы:</w:t>
      </w:r>
    </w:p>
    <w:p w14:paraId="39EA7099" w14:textId="2229D781" w:rsidR="008F28C6" w:rsidRDefault="008F28C6" w:rsidP="008F28C6">
      <w:pPr>
        <w:pStyle w:val="a8"/>
        <w:numPr>
          <w:ilvl w:val="0"/>
          <w:numId w:val="26"/>
        </w:numPr>
        <w:rPr>
          <w:rFonts w:ascii="Arial" w:hAnsi="Arial" w:cs="Arial"/>
          <w:sz w:val="20"/>
          <w:szCs w:val="20"/>
        </w:rPr>
      </w:pPr>
      <w:r>
        <w:rPr>
          <w:rFonts w:ascii="Arial" w:hAnsi="Arial" w:cs="Arial"/>
          <w:sz w:val="20"/>
          <w:szCs w:val="20"/>
        </w:rPr>
        <w:t>изготовление ОПК;</w:t>
      </w:r>
    </w:p>
    <w:p w14:paraId="037E1DEC" w14:textId="576787EE" w:rsidR="008F28C6" w:rsidRDefault="008F28C6" w:rsidP="008F28C6">
      <w:pPr>
        <w:pStyle w:val="a8"/>
        <w:numPr>
          <w:ilvl w:val="0"/>
          <w:numId w:val="26"/>
        </w:numPr>
        <w:rPr>
          <w:rFonts w:ascii="Arial" w:hAnsi="Arial" w:cs="Arial"/>
          <w:sz w:val="20"/>
          <w:szCs w:val="20"/>
        </w:rPr>
      </w:pPr>
      <w:r>
        <w:rPr>
          <w:rFonts w:ascii="Arial" w:hAnsi="Arial" w:cs="Arial"/>
          <w:sz w:val="20"/>
          <w:szCs w:val="20"/>
        </w:rPr>
        <w:t>испытания ОПК;</w:t>
      </w:r>
    </w:p>
    <w:p w14:paraId="0CBEA12A" w14:textId="61376AF8" w:rsidR="008F28C6" w:rsidRDefault="008F28C6" w:rsidP="008F28C6">
      <w:pPr>
        <w:pStyle w:val="a8"/>
        <w:numPr>
          <w:ilvl w:val="0"/>
          <w:numId w:val="26"/>
        </w:numPr>
        <w:rPr>
          <w:rFonts w:ascii="Arial" w:hAnsi="Arial" w:cs="Arial"/>
          <w:sz w:val="20"/>
          <w:szCs w:val="20"/>
        </w:rPr>
      </w:pPr>
      <w:r>
        <w:rPr>
          <w:rFonts w:ascii="Arial" w:hAnsi="Arial" w:cs="Arial"/>
          <w:sz w:val="20"/>
          <w:szCs w:val="20"/>
        </w:rPr>
        <w:t>транспортировка ОПК.</w:t>
      </w:r>
    </w:p>
    <w:p w14:paraId="5E46A759" w14:textId="77777777" w:rsidR="003965D6" w:rsidRDefault="008F28C6" w:rsidP="008F28C6">
      <w:pPr>
        <w:rPr>
          <w:rFonts w:ascii="Arial" w:hAnsi="Arial" w:cs="Arial"/>
          <w:sz w:val="20"/>
          <w:szCs w:val="20"/>
        </w:rPr>
      </w:pPr>
      <w:r>
        <w:rPr>
          <w:rFonts w:ascii="Arial" w:hAnsi="Arial" w:cs="Arial"/>
          <w:sz w:val="20"/>
          <w:szCs w:val="20"/>
        </w:rPr>
        <w:t>Информация о субподрядчиках содержится в Отчете по раунду ПК.</w:t>
      </w:r>
    </w:p>
    <w:p w14:paraId="4298E74D" w14:textId="61611D8E" w:rsidR="0037072E" w:rsidRPr="00F4119C" w:rsidRDefault="00F4119C" w:rsidP="008F28C6">
      <w:pPr>
        <w:rPr>
          <w:rFonts w:ascii="Arial" w:hAnsi="Arial" w:cs="Arial"/>
          <w:b/>
          <w:bCs/>
          <w:sz w:val="24"/>
          <w:szCs w:val="24"/>
        </w:rPr>
      </w:pPr>
      <w:r w:rsidRPr="00F4119C">
        <w:rPr>
          <w:rFonts w:ascii="Arial" w:hAnsi="Arial" w:cs="Arial"/>
          <w:b/>
          <w:bCs/>
          <w:sz w:val="24"/>
          <w:szCs w:val="24"/>
        </w:rPr>
        <w:t>Условия транспортировки</w:t>
      </w:r>
    </w:p>
    <w:p w14:paraId="45BA53FB" w14:textId="345C8ED5" w:rsidR="00FD5682" w:rsidRPr="00FD5682" w:rsidRDefault="00FD5682" w:rsidP="00FD5682">
      <w:pPr>
        <w:spacing w:after="0" w:line="276" w:lineRule="auto"/>
        <w:jc w:val="both"/>
        <w:outlineLvl w:val="1"/>
        <w:rPr>
          <w:rFonts w:ascii="Arial" w:hAnsi="Arial" w:cs="Arial"/>
          <w:sz w:val="20"/>
          <w:szCs w:val="20"/>
        </w:rPr>
      </w:pPr>
      <w:r w:rsidRPr="00FD5682">
        <w:rPr>
          <w:rFonts w:ascii="Arial" w:hAnsi="Arial" w:cs="Arial"/>
          <w:sz w:val="20"/>
          <w:szCs w:val="20"/>
        </w:rPr>
        <w:t xml:space="preserve">Транспортировка ОПК до </w:t>
      </w:r>
      <w:r w:rsidR="007D25CD">
        <w:rPr>
          <w:rFonts w:ascii="Arial" w:hAnsi="Arial" w:cs="Arial"/>
          <w:sz w:val="20"/>
          <w:szCs w:val="20"/>
        </w:rPr>
        <w:t>У</w:t>
      </w:r>
      <w:r w:rsidRPr="00FD5682">
        <w:rPr>
          <w:rFonts w:ascii="Arial" w:hAnsi="Arial" w:cs="Arial"/>
          <w:sz w:val="20"/>
          <w:szCs w:val="20"/>
        </w:rPr>
        <w:t xml:space="preserve">частника осуществляется транспортной компанией, в автопарке которой есть транспорт, способный поддерживать требуемые внешние условия образцов. </w:t>
      </w:r>
    </w:p>
    <w:p w14:paraId="542CABE3" w14:textId="682E53C2" w:rsidR="00FD5682" w:rsidRPr="00FD5682" w:rsidRDefault="00FD5682" w:rsidP="00FD5682">
      <w:pPr>
        <w:spacing w:line="276" w:lineRule="auto"/>
        <w:jc w:val="both"/>
        <w:outlineLvl w:val="1"/>
        <w:rPr>
          <w:rFonts w:ascii="Arial" w:hAnsi="Arial" w:cs="Arial"/>
          <w:sz w:val="20"/>
          <w:szCs w:val="20"/>
        </w:rPr>
      </w:pPr>
      <w:r w:rsidRPr="00FD5682">
        <w:rPr>
          <w:rFonts w:ascii="Arial" w:hAnsi="Arial" w:cs="Arial"/>
          <w:sz w:val="20"/>
          <w:szCs w:val="20"/>
        </w:rPr>
        <w:t xml:space="preserve">В случае транспортировки ОПК силами участника, ООО «СпектроХим» сопровождает образец инструкцией по транспортировке и выдает его представителю </w:t>
      </w:r>
      <w:r w:rsidR="00DE63B4">
        <w:rPr>
          <w:rFonts w:ascii="Arial" w:hAnsi="Arial" w:cs="Arial"/>
          <w:sz w:val="20"/>
          <w:szCs w:val="20"/>
        </w:rPr>
        <w:t>У</w:t>
      </w:r>
      <w:r w:rsidRPr="00FD5682">
        <w:rPr>
          <w:rFonts w:ascii="Arial" w:hAnsi="Arial" w:cs="Arial"/>
          <w:sz w:val="20"/>
          <w:szCs w:val="20"/>
        </w:rPr>
        <w:t>частника. Ответственность за сохранность свойств образца</w:t>
      </w:r>
      <w:r w:rsidR="005758FC">
        <w:rPr>
          <w:rFonts w:ascii="Arial" w:hAnsi="Arial" w:cs="Arial"/>
          <w:sz w:val="20"/>
          <w:szCs w:val="20"/>
        </w:rPr>
        <w:t xml:space="preserve"> и соответствие условий транспортировки</w:t>
      </w:r>
      <w:r w:rsidRPr="00FD5682">
        <w:rPr>
          <w:rFonts w:ascii="Arial" w:hAnsi="Arial" w:cs="Arial"/>
          <w:sz w:val="20"/>
          <w:szCs w:val="20"/>
        </w:rPr>
        <w:t xml:space="preserve">, в данном случае, несет </w:t>
      </w:r>
      <w:r w:rsidR="00D136C6">
        <w:rPr>
          <w:rFonts w:ascii="Arial" w:hAnsi="Arial" w:cs="Arial"/>
          <w:sz w:val="20"/>
          <w:szCs w:val="20"/>
        </w:rPr>
        <w:t>У</w:t>
      </w:r>
      <w:r w:rsidRPr="00FD5682">
        <w:rPr>
          <w:rFonts w:ascii="Arial" w:hAnsi="Arial" w:cs="Arial"/>
          <w:sz w:val="20"/>
          <w:szCs w:val="20"/>
        </w:rPr>
        <w:t>частник.</w:t>
      </w:r>
    </w:p>
    <w:p w14:paraId="21A8A86E" w14:textId="568C4F22" w:rsidR="00967DF2" w:rsidRPr="00967DF2" w:rsidRDefault="00967DF2" w:rsidP="00967DF2">
      <w:pPr>
        <w:rPr>
          <w:rFonts w:ascii="Arial" w:hAnsi="Arial" w:cs="Arial"/>
          <w:b/>
          <w:bCs/>
          <w:sz w:val="24"/>
          <w:szCs w:val="24"/>
        </w:rPr>
      </w:pPr>
      <w:r w:rsidRPr="00967DF2">
        <w:rPr>
          <w:rFonts w:ascii="Arial" w:hAnsi="Arial" w:cs="Arial"/>
          <w:b/>
          <w:bCs/>
          <w:sz w:val="24"/>
          <w:szCs w:val="24"/>
        </w:rPr>
        <w:t>Приемлемые требования к конфиденциальности и противодействию сговора, степень гласности результатов ПК</w:t>
      </w:r>
    </w:p>
    <w:p w14:paraId="5E524F43" w14:textId="7777777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Деятельность Провайдера основана на принципах конфиденциальности, результаты испытаний являются исключительной собственностью испытательных лабораторий-участников и относятся к коммерческой тайне организации, за исключением случаев, установленных законодательными и нормативными правовыми актами Российской Федерации.</w:t>
      </w:r>
    </w:p>
    <w:p w14:paraId="16B7AC3D" w14:textId="37D657B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 xml:space="preserve">Список </w:t>
      </w:r>
      <w:r w:rsidR="0006624B">
        <w:rPr>
          <w:rFonts w:ascii="Arial" w:hAnsi="Arial" w:cs="Arial"/>
          <w:sz w:val="20"/>
          <w:szCs w:val="20"/>
        </w:rPr>
        <w:t>У</w:t>
      </w:r>
      <w:r w:rsidRPr="00967DF2">
        <w:rPr>
          <w:rFonts w:ascii="Arial" w:hAnsi="Arial" w:cs="Arial"/>
          <w:sz w:val="20"/>
          <w:szCs w:val="20"/>
        </w:rPr>
        <w:t xml:space="preserve">частников, подавших заявки на участие в проверке квалификации, не публикуется на сайте ООО «СпектроХим», в итоговых отчетах и других документах Провайдера, не разглашается без письменного разрешения самих </w:t>
      </w:r>
      <w:r w:rsidR="0006624B">
        <w:rPr>
          <w:rFonts w:ascii="Arial" w:hAnsi="Arial" w:cs="Arial"/>
          <w:sz w:val="20"/>
          <w:szCs w:val="20"/>
        </w:rPr>
        <w:t>У</w:t>
      </w:r>
      <w:r w:rsidRPr="00967DF2">
        <w:rPr>
          <w:rFonts w:ascii="Arial" w:hAnsi="Arial" w:cs="Arial"/>
          <w:sz w:val="20"/>
          <w:szCs w:val="20"/>
        </w:rPr>
        <w:t>частников.</w:t>
      </w:r>
    </w:p>
    <w:p w14:paraId="1F574D0B" w14:textId="3C5107A9"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В исключительных случаях, когда официальный орган (аудиторы экспертных организаций) требует раскрытие результатов,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 предоставивших свои результаты испытаний.</w:t>
      </w:r>
    </w:p>
    <w:p w14:paraId="3C105454" w14:textId="77777777" w:rsidR="00126242" w:rsidRDefault="00967DF2" w:rsidP="00126242">
      <w:pPr>
        <w:spacing w:after="0" w:line="276" w:lineRule="auto"/>
        <w:jc w:val="both"/>
        <w:outlineLvl w:val="1"/>
        <w:rPr>
          <w:rFonts w:ascii="Arial" w:hAnsi="Arial" w:cs="Arial"/>
          <w:sz w:val="20"/>
          <w:szCs w:val="20"/>
        </w:rPr>
      </w:pPr>
      <w:r w:rsidRPr="00967DF2">
        <w:rPr>
          <w:rFonts w:ascii="Arial" w:hAnsi="Arial" w:cs="Arial"/>
          <w:sz w:val="20"/>
          <w:szCs w:val="20"/>
        </w:rPr>
        <w:t>Уклонение от участия в сговоре или фальсификации результатов испытаний – обязанность лаборатории, установленная в ГОСТ ISO/IEC 17025-2019 «Общие требования к компетентности испытательных и калибровочных лабораторий». Ответственность за сговор и фальсификацию несет участник проверки квалификации.</w:t>
      </w:r>
    </w:p>
    <w:p w14:paraId="0C3FA28C" w14:textId="17D75CD0" w:rsidR="00126242" w:rsidRPr="00126242" w:rsidRDefault="00126242" w:rsidP="00126242">
      <w:pPr>
        <w:spacing w:after="0" w:line="276" w:lineRule="auto"/>
        <w:jc w:val="both"/>
        <w:outlineLvl w:val="1"/>
        <w:rPr>
          <w:rFonts w:ascii="Arial" w:hAnsi="Arial" w:cs="Arial"/>
          <w:sz w:val="20"/>
          <w:szCs w:val="20"/>
        </w:rPr>
      </w:pPr>
      <w:r w:rsidRPr="00126242">
        <w:rPr>
          <w:rFonts w:ascii="Arial" w:hAnsi="Arial" w:cs="Arial"/>
          <w:sz w:val="20"/>
          <w:szCs w:val="20"/>
        </w:rPr>
        <w:t>В случае выявления сговора между участниками или фальсификации результатов, координатор может принять следующие действия:</w:t>
      </w:r>
    </w:p>
    <w:p w14:paraId="004B9201" w14:textId="2F469B42" w:rsidR="00126242" w:rsidRP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t>объявить раунд недействительным (отмененным) с указанием причины;</w:t>
      </w:r>
    </w:p>
    <w:p w14:paraId="31F1D26D" w14:textId="77777777" w:rsid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t>исключить из раунда результаты участников, в отношении которых выявлены и подтверждены признаки сговора и фальсификации результатов.</w:t>
      </w:r>
    </w:p>
    <w:p w14:paraId="178D287B" w14:textId="42BEEF5E" w:rsidR="00967DF2" w:rsidRPr="00126242" w:rsidRDefault="00967DF2" w:rsidP="001234DF">
      <w:pPr>
        <w:jc w:val="both"/>
        <w:rPr>
          <w:rFonts w:ascii="Arial" w:hAnsi="Arial" w:cs="Arial"/>
          <w:sz w:val="20"/>
          <w:szCs w:val="20"/>
        </w:rPr>
      </w:pPr>
      <w:r w:rsidRPr="00126242">
        <w:rPr>
          <w:rFonts w:ascii="Arial" w:hAnsi="Arial" w:cs="Arial"/>
          <w:sz w:val="20"/>
          <w:szCs w:val="20"/>
        </w:rPr>
        <w:t xml:space="preserve">В </w:t>
      </w:r>
      <w:r w:rsidR="0006624B" w:rsidRPr="00126242">
        <w:rPr>
          <w:rFonts w:ascii="Arial" w:hAnsi="Arial" w:cs="Arial"/>
          <w:sz w:val="20"/>
          <w:szCs w:val="20"/>
        </w:rPr>
        <w:t>О</w:t>
      </w:r>
      <w:r w:rsidRPr="00126242">
        <w:rPr>
          <w:rFonts w:ascii="Arial" w:hAnsi="Arial" w:cs="Arial"/>
          <w:sz w:val="20"/>
          <w:szCs w:val="20"/>
        </w:rPr>
        <w:t>тчете результаты испытаний лабораторий предоставляются участникам в зашифрованном виде. Участнику известен только собственный шифр.</w:t>
      </w:r>
    </w:p>
    <w:p w14:paraId="5D536649" w14:textId="2A18D5BF" w:rsidR="001234DF" w:rsidRPr="004E4BB2" w:rsidRDefault="004E4BB2" w:rsidP="001234DF">
      <w:pPr>
        <w:jc w:val="both"/>
        <w:rPr>
          <w:rFonts w:ascii="Arial" w:hAnsi="Arial" w:cs="Arial"/>
          <w:b/>
          <w:bCs/>
          <w:sz w:val="24"/>
          <w:szCs w:val="24"/>
        </w:rPr>
      </w:pPr>
      <w:r w:rsidRPr="004E4BB2">
        <w:rPr>
          <w:rFonts w:ascii="Arial" w:hAnsi="Arial" w:cs="Arial"/>
          <w:b/>
          <w:bCs/>
          <w:sz w:val="24"/>
          <w:szCs w:val="24"/>
        </w:rPr>
        <w:t>Апелляции</w:t>
      </w:r>
    </w:p>
    <w:p w14:paraId="190F9604" w14:textId="453E781A" w:rsidR="00206E2C" w:rsidRPr="00206E2C" w:rsidRDefault="00206E2C" w:rsidP="00206E2C">
      <w:pPr>
        <w:jc w:val="both"/>
        <w:rPr>
          <w:rFonts w:ascii="Arial" w:hAnsi="Arial" w:cs="Arial"/>
          <w:sz w:val="20"/>
          <w:szCs w:val="20"/>
        </w:rPr>
      </w:pPr>
      <w:r w:rsidRPr="00206E2C">
        <w:rPr>
          <w:rFonts w:ascii="Arial" w:hAnsi="Arial" w:cs="Arial"/>
          <w:sz w:val="20"/>
          <w:szCs w:val="20"/>
        </w:rPr>
        <w:t xml:space="preserve">В случае несогласия с порядком или результатами проведения ПК </w:t>
      </w:r>
      <w:r>
        <w:rPr>
          <w:rFonts w:ascii="Arial" w:hAnsi="Arial" w:cs="Arial"/>
          <w:sz w:val="20"/>
          <w:szCs w:val="20"/>
        </w:rPr>
        <w:t>У</w:t>
      </w:r>
      <w:r w:rsidRPr="00206E2C">
        <w:rPr>
          <w:rFonts w:ascii="Arial" w:hAnsi="Arial" w:cs="Arial"/>
          <w:sz w:val="20"/>
          <w:szCs w:val="20"/>
        </w:rPr>
        <w:t>частник имеет право выставить претензию в адрес провайдера ПК. Форма предоставления претензии/жалобы/апелляции/рекламации – свободная на имя Генерального директора ООО «СпектроХим».</w:t>
      </w:r>
    </w:p>
    <w:p w14:paraId="5B679724" w14:textId="6E808B83" w:rsidR="004419C2" w:rsidRPr="00370D90" w:rsidRDefault="00FC1B52" w:rsidP="00C852B4">
      <w:pPr>
        <w:tabs>
          <w:tab w:val="left" w:pos="426"/>
        </w:tabs>
        <w:spacing w:line="360" w:lineRule="auto"/>
        <w:jc w:val="both"/>
        <w:rPr>
          <w:rFonts w:ascii="Arial" w:hAnsi="Arial" w:cs="Arial"/>
          <w:b/>
          <w:bCs/>
          <w:sz w:val="40"/>
          <w:szCs w:val="40"/>
        </w:rPr>
      </w:pPr>
      <w:r w:rsidRPr="00370D90">
        <w:rPr>
          <w:rFonts w:ascii="Arial" w:hAnsi="Arial" w:cs="Arial"/>
          <w:b/>
          <w:bCs/>
          <w:sz w:val="40"/>
          <w:szCs w:val="40"/>
        </w:rPr>
        <w:lastRenderedPageBreak/>
        <w:t>КОНТАКТЫ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tblGrid>
      <w:tr w:rsidR="00E87C2B" w:rsidRPr="00370D90" w14:paraId="3217B74A" w14:textId="77777777" w:rsidTr="00FC1121">
        <w:tc>
          <w:tcPr>
            <w:tcW w:w="3804" w:type="dxa"/>
            <w:tcBorders>
              <w:bottom w:val="single" w:sz="4" w:space="0" w:color="BFBFBF" w:themeColor="background1" w:themeShade="BF"/>
            </w:tcBorders>
          </w:tcPr>
          <w:p w14:paraId="102F8035" w14:textId="1B316CA0" w:rsidR="00E87C2B" w:rsidRPr="000B0BE2" w:rsidRDefault="00E87C2B" w:rsidP="00C852B4">
            <w:pPr>
              <w:rPr>
                <w:rFonts w:ascii="Arial" w:eastAsia="Times New Roman" w:hAnsi="Arial" w:cs="Arial"/>
                <w:b/>
                <w:bCs/>
                <w:color w:val="000000"/>
                <w:sz w:val="24"/>
                <w:szCs w:val="24"/>
                <w:lang w:eastAsia="ru-RU"/>
              </w:rPr>
            </w:pPr>
            <w:r w:rsidRPr="000B0BE2">
              <w:rPr>
                <w:rFonts w:ascii="Arial" w:eastAsia="Times New Roman" w:hAnsi="Arial" w:cs="Arial"/>
                <w:b/>
                <w:bCs/>
                <w:color w:val="000000"/>
                <w:sz w:val="24"/>
                <w:szCs w:val="24"/>
                <w:lang w:eastAsia="ru-RU"/>
              </w:rPr>
              <w:br/>
              <w:t xml:space="preserve">Координатор </w:t>
            </w:r>
            <w:r w:rsidRPr="000B0BE2">
              <w:rPr>
                <w:rFonts w:ascii="Arial" w:eastAsia="Times New Roman" w:hAnsi="Arial" w:cs="Arial"/>
                <w:b/>
                <w:bCs/>
                <w:color w:val="000000"/>
                <w:sz w:val="24"/>
                <w:szCs w:val="24"/>
                <w:lang w:eastAsia="ru-RU"/>
              </w:rPr>
              <w:br/>
            </w:r>
          </w:p>
        </w:tc>
      </w:tr>
      <w:tr w:rsidR="00E87C2B" w:rsidRPr="00370D90" w14:paraId="0109780F" w14:textId="77777777" w:rsidTr="00FC1121">
        <w:tc>
          <w:tcPr>
            <w:tcW w:w="3804" w:type="dxa"/>
            <w:tcBorders>
              <w:top w:val="single" w:sz="4" w:space="0" w:color="BFBFBF" w:themeColor="background1" w:themeShade="BF"/>
            </w:tcBorders>
          </w:tcPr>
          <w:p w14:paraId="4EDDD27E" w14:textId="77777777" w:rsidR="00C91321" w:rsidRDefault="00C91321" w:rsidP="00C91321">
            <w:pPr>
              <w:rPr>
                <w:rFonts w:ascii="Arial" w:eastAsia="Times New Roman" w:hAnsi="Arial" w:cs="Arial"/>
                <w:i/>
                <w:iCs/>
                <w:color w:val="000000"/>
                <w:lang w:eastAsia="ru-RU"/>
              </w:rPr>
            </w:pPr>
            <w:r>
              <w:rPr>
                <w:rFonts w:ascii="Arial" w:eastAsia="Times New Roman" w:hAnsi="Arial" w:cs="Arial"/>
                <w:i/>
                <w:iCs/>
                <w:color w:val="000000"/>
                <w:lang w:eastAsia="ru-RU"/>
              </w:rPr>
              <w:t xml:space="preserve">Минуллина Эльвира </w:t>
            </w:r>
            <w:proofErr w:type="spellStart"/>
            <w:r>
              <w:rPr>
                <w:rFonts w:ascii="Arial" w:eastAsia="Times New Roman" w:hAnsi="Arial" w:cs="Arial"/>
                <w:i/>
                <w:iCs/>
                <w:color w:val="000000"/>
                <w:lang w:eastAsia="ru-RU"/>
              </w:rPr>
              <w:t>Файрузовна</w:t>
            </w:r>
            <w:proofErr w:type="spellEnd"/>
            <w:r w:rsidRPr="000B0BE2">
              <w:rPr>
                <w:rFonts w:ascii="Arial" w:eastAsia="Times New Roman" w:hAnsi="Arial" w:cs="Arial"/>
                <w:i/>
                <w:iCs/>
                <w:color w:val="000000"/>
                <w:lang w:eastAsia="ru-RU"/>
              </w:rPr>
              <w:br/>
            </w:r>
            <w:r w:rsidRPr="008D6F7C">
              <w:rPr>
                <w:rFonts w:ascii="Arial" w:eastAsia="Times New Roman" w:hAnsi="Arial" w:cs="Arial"/>
                <w:i/>
                <w:iCs/>
                <w:color w:val="000000"/>
                <w:lang w:eastAsia="ru-RU"/>
              </w:rPr>
              <w:t>minullina.e@gso.ru</w:t>
            </w:r>
          </w:p>
          <w:p w14:paraId="52DF51CC" w14:textId="69BDD30E" w:rsidR="00E87C2B" w:rsidRPr="000B0BE2" w:rsidRDefault="00C91321" w:rsidP="00C91321">
            <w:pPr>
              <w:rPr>
                <w:rFonts w:ascii="Arial" w:eastAsia="Times New Roman" w:hAnsi="Arial" w:cs="Arial"/>
                <w:i/>
                <w:iCs/>
                <w:color w:val="000000"/>
                <w:lang w:eastAsia="ru-RU"/>
              </w:rPr>
            </w:pPr>
            <w:r>
              <w:rPr>
                <w:rFonts w:ascii="Arial" w:eastAsia="Times New Roman" w:hAnsi="Arial" w:cs="Arial"/>
                <w:color w:val="000000"/>
                <w:lang w:eastAsia="ru-RU"/>
              </w:rPr>
              <w:t>+7 (812) 702-30-25 (доб. 214)</w:t>
            </w:r>
          </w:p>
        </w:tc>
      </w:tr>
    </w:tbl>
    <w:p w14:paraId="1EB3ED73" w14:textId="604E0067" w:rsidR="00CA75BB" w:rsidRPr="00370D90" w:rsidRDefault="000546FA" w:rsidP="002102F4">
      <w:pPr>
        <w:rPr>
          <w:rFonts w:ascii="Arial" w:hAnsi="Arial" w:cs="Arial"/>
          <w:b/>
          <w:bCs/>
          <w:sz w:val="40"/>
          <w:szCs w:val="40"/>
        </w:rPr>
      </w:pPr>
      <w:r w:rsidRPr="00370D90">
        <w:rPr>
          <w:rFonts w:ascii="Arial" w:hAnsi="Arial" w:cs="Arial"/>
          <w:b/>
          <w:bCs/>
          <w:sz w:val="40"/>
          <w:szCs w:val="40"/>
        </w:rPr>
        <w:br w:type="page"/>
      </w:r>
    </w:p>
    <w:p w14:paraId="18ADA1CF" w14:textId="77777777" w:rsidR="00E230DF" w:rsidRPr="00370D90" w:rsidRDefault="00E230DF" w:rsidP="00E230DF">
      <w:pPr>
        <w:rPr>
          <w:rFonts w:ascii="Arial" w:hAnsi="Arial" w:cs="Arial"/>
          <w:b/>
          <w:bCs/>
          <w:sz w:val="40"/>
          <w:szCs w:val="40"/>
        </w:rPr>
      </w:pPr>
      <w:r w:rsidRPr="00370D90">
        <w:rPr>
          <w:rFonts w:ascii="Arial" w:hAnsi="Arial" w:cs="Arial"/>
          <w:b/>
          <w:bCs/>
          <w:sz w:val="40"/>
          <w:szCs w:val="40"/>
        </w:rPr>
        <w:lastRenderedPageBreak/>
        <w:t>АНКЕТА УЧАСТНИКА ПРОГРАММЫ 202</w:t>
      </w:r>
      <w:r>
        <w:rPr>
          <w:rFonts w:ascii="Arial" w:hAnsi="Arial" w:cs="Arial"/>
          <w:b/>
          <w:bCs/>
          <w:sz w:val="40"/>
          <w:szCs w:val="40"/>
        </w:rPr>
        <w:t>6</w:t>
      </w:r>
    </w:p>
    <w:p w14:paraId="58254CD4" w14:textId="77777777" w:rsidR="00E230DF" w:rsidRPr="00370D90" w:rsidRDefault="00E230DF" w:rsidP="00E230DF">
      <w:pPr>
        <w:rPr>
          <w:rFonts w:ascii="Arial" w:hAnsi="Arial" w:cs="Arial"/>
          <w:bCs/>
          <w:i/>
          <w:iCs/>
          <w:sz w:val="18"/>
          <w:szCs w:val="18"/>
        </w:rPr>
      </w:pPr>
      <w:r w:rsidRPr="00370D90">
        <w:rPr>
          <w:rFonts w:ascii="Arial" w:hAnsi="Arial" w:cs="Arial"/>
          <w:bCs/>
          <w:i/>
          <w:iCs/>
          <w:noProof/>
          <w:sz w:val="18"/>
          <w:szCs w:val="18"/>
          <w:lang w:eastAsia="ru-RU"/>
        </w:rPr>
        <mc:AlternateContent>
          <mc:Choice Requires="wps">
            <w:drawing>
              <wp:anchor distT="45720" distB="45720" distL="114300" distR="114300" simplePos="0" relativeHeight="251659264" behindDoc="1" locked="0" layoutInCell="1" allowOverlap="1" wp14:anchorId="62E57F4F" wp14:editId="1951F0B0">
                <wp:simplePos x="0" y="0"/>
                <wp:positionH relativeFrom="margin">
                  <wp:posOffset>3674852</wp:posOffset>
                </wp:positionH>
                <wp:positionV relativeFrom="paragraph">
                  <wp:posOffset>28467</wp:posOffset>
                </wp:positionV>
                <wp:extent cx="2247900" cy="379562"/>
                <wp:effectExtent l="0" t="0" r="0" b="1905"/>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79562"/>
                        </a:xfrm>
                        <a:prstGeom prst="rect">
                          <a:avLst/>
                        </a:prstGeom>
                        <a:noFill/>
                        <a:ln w="9525">
                          <a:noFill/>
                          <a:miter lim="800000"/>
                          <a:headEnd/>
                          <a:tailEnd/>
                        </a:ln>
                      </wps:spPr>
                      <wps:txbx>
                        <w:txbxContent>
                          <w:p w14:paraId="47120098" w14:textId="77777777" w:rsidR="00E230DF" w:rsidRPr="00112FB9" w:rsidRDefault="00E230DF" w:rsidP="00E230DF">
                            <w:pPr>
                              <w:rPr>
                                <w:rFonts w:ascii="Arial" w:hAnsi="Arial" w:cs="Arial"/>
                                <w:i/>
                                <w:iCs/>
                                <w:sz w:val="16"/>
                                <w:szCs w:val="16"/>
                              </w:rPr>
                            </w:pPr>
                            <w:r w:rsidRPr="00253AEE">
                              <w:rPr>
                                <w:rFonts w:ascii="Arial" w:hAnsi="Arial" w:cs="Arial"/>
                                <w:sz w:val="16"/>
                                <w:szCs w:val="16"/>
                              </w:rPr>
                              <w:sym w:font="Wingdings" w:char="F02A"/>
                            </w:r>
                            <w:r>
                              <w:rPr>
                                <w:rFonts w:ascii="Arial" w:hAnsi="Arial" w:cs="Arial"/>
                                <w:i/>
                                <w:iCs/>
                                <w:sz w:val="16"/>
                                <w:szCs w:val="16"/>
                              </w:rPr>
                              <w:t xml:space="preserve"> Заполненную анкету направлять на  </w:t>
                            </w:r>
                            <w:r>
                              <w:rPr>
                                <w:rFonts w:ascii="Arial" w:hAnsi="Arial" w:cs="Arial"/>
                                <w:i/>
                                <w:iCs/>
                                <w:sz w:val="16"/>
                                <w:szCs w:val="16"/>
                              </w:rPr>
                              <w:br/>
                              <w:t xml:space="preserve">      электронную почту: </w:t>
                            </w:r>
                            <w:r w:rsidRPr="00026ADD">
                              <w:rPr>
                                <w:rFonts w:ascii="Arial" w:hAnsi="Arial" w:cs="Arial"/>
                                <w:i/>
                                <w:iCs/>
                                <w:sz w:val="16"/>
                                <w:szCs w:val="16"/>
                                <w:u w:val="single"/>
                                <w:lang w:val="en-US"/>
                              </w:rPr>
                              <w:t>msi</w:t>
                            </w:r>
                            <w:r w:rsidRPr="00026ADD">
                              <w:rPr>
                                <w:rFonts w:ascii="Arial" w:hAnsi="Arial" w:cs="Arial"/>
                                <w:i/>
                                <w:iCs/>
                                <w:sz w:val="16"/>
                                <w:szCs w:val="16"/>
                                <w:u w:val="single"/>
                              </w:rPr>
                              <w:t>@gso.ru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57F4F" id="_x0000_t202" coordsize="21600,21600" o:spt="202" path="m,l,21600r21600,l21600,xe">
                <v:stroke joinstyle="miter"/>
                <v:path gradientshapeok="t" o:connecttype="rect"/>
              </v:shapetype>
              <v:shape id="Надпись 2" o:spid="_x0000_s1026" type="#_x0000_t202" style="position:absolute;margin-left:289.35pt;margin-top:2.25pt;width:177pt;height:29.9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" filled="f" stroked="f">
                <v:textbox>
                  <w:txbxContent>
                    <w:p w14:paraId="47120098" w14:textId="77777777" w:rsidR="00E230DF" w:rsidRPr="00112FB9" w:rsidRDefault="00E230DF" w:rsidP="00E230DF">
                      <w:pPr>
                        <w:rPr>
                          <w:rFonts w:ascii="Arial" w:hAnsi="Arial" w:cs="Arial"/>
                          <w:i/>
                          <w:iCs/>
                          <w:sz w:val="16"/>
                          <w:szCs w:val="16"/>
                        </w:rPr>
                      </w:pPr>
                      <w:r w:rsidRPr="00253AEE">
                        <w:rPr>
                          <w:rFonts w:ascii="Arial" w:hAnsi="Arial" w:cs="Arial"/>
                          <w:sz w:val="16"/>
                          <w:szCs w:val="16"/>
                        </w:rPr>
                        <w:sym w:font="Wingdings" w:char="F02A"/>
                      </w:r>
                      <w:r>
                        <w:rPr>
                          <w:rFonts w:ascii="Arial" w:hAnsi="Arial" w:cs="Arial"/>
                          <w:i/>
                          <w:iCs/>
                          <w:sz w:val="16"/>
                          <w:szCs w:val="16"/>
                        </w:rPr>
                        <w:t xml:space="preserve"> Заполненную анкету направлять на  </w:t>
                      </w:r>
                      <w:r>
                        <w:rPr>
                          <w:rFonts w:ascii="Arial" w:hAnsi="Arial" w:cs="Arial"/>
                          <w:i/>
                          <w:iCs/>
                          <w:sz w:val="16"/>
                          <w:szCs w:val="16"/>
                        </w:rPr>
                        <w:br/>
                        <w:t xml:space="preserve">      электронную почту: </w:t>
                      </w:r>
                      <w:r w:rsidRPr="00026ADD">
                        <w:rPr>
                          <w:rFonts w:ascii="Arial" w:hAnsi="Arial" w:cs="Arial"/>
                          <w:i/>
                          <w:iCs/>
                          <w:sz w:val="16"/>
                          <w:szCs w:val="16"/>
                          <w:u w:val="single"/>
                          <w:lang w:val="en-US"/>
                        </w:rPr>
                        <w:t>msi</w:t>
                      </w:r>
                      <w:r w:rsidRPr="00026ADD">
                        <w:rPr>
                          <w:rFonts w:ascii="Arial" w:hAnsi="Arial" w:cs="Arial"/>
                          <w:i/>
                          <w:iCs/>
                          <w:sz w:val="16"/>
                          <w:szCs w:val="16"/>
                          <w:u w:val="single"/>
                        </w:rPr>
                        <w:t>@gso.ru</w:t>
                      </w:r>
                    </w:p>
                  </w:txbxContent>
                </v:textbox>
                <w10:wrap anchorx="margin"/>
              </v:shape>
            </w:pict>
          </mc:Fallback>
        </mc:AlternateContent>
      </w:r>
    </w:p>
    <w:p w14:paraId="2A01378F" w14:textId="77777777" w:rsidR="00E230DF" w:rsidRPr="00370D90" w:rsidRDefault="00E230DF" w:rsidP="00E230DF">
      <w:pPr>
        <w:rPr>
          <w:rFonts w:ascii="Arial" w:hAnsi="Arial" w:cs="Arial"/>
          <w:bCs/>
          <w:i/>
          <w:iCs/>
          <w:sz w:val="18"/>
          <w:szCs w:val="18"/>
        </w:rPr>
      </w:pPr>
      <w:r w:rsidRPr="00370D90">
        <w:rPr>
          <w:rFonts w:ascii="Arial" w:hAnsi="Arial" w:cs="Arial"/>
          <w:bCs/>
          <w:i/>
          <w:iCs/>
          <w:sz w:val="18"/>
          <w:szCs w:val="18"/>
        </w:rPr>
        <w:t xml:space="preserve">По программе        </w:t>
      </w:r>
      <w:r w:rsidRPr="00370D90">
        <w:rPr>
          <w:rFonts w:ascii="Arial" w:hAnsi="Arial" w:cs="Arial"/>
          <w:bCs/>
          <w:i/>
          <w:iCs/>
          <w:color w:val="BFBFBF" w:themeColor="background1" w:themeShade="BF"/>
          <w:sz w:val="18"/>
          <w:szCs w:val="18"/>
        </w:rPr>
        <w:t>____________________________________________</w:t>
      </w:r>
    </w:p>
    <w:p w14:paraId="0BBD3AED" w14:textId="77777777" w:rsidR="00E230DF" w:rsidRPr="00B723DD" w:rsidRDefault="00E230DF" w:rsidP="00E230DF">
      <w:pPr>
        <w:rPr>
          <w:rFonts w:ascii="Arial" w:hAnsi="Arial" w:cs="Arial"/>
          <w:b/>
          <w:bCs/>
          <w:i/>
          <w:iCs/>
          <w:sz w:val="20"/>
          <w:szCs w:val="20"/>
        </w:rPr>
      </w:pPr>
      <w:r w:rsidRPr="00B723DD">
        <w:rPr>
          <w:rFonts w:ascii="Arial" w:hAnsi="Arial" w:cs="Arial"/>
          <w:b/>
          <w:bCs/>
          <w:i/>
          <w:iCs/>
          <w:sz w:val="20"/>
          <w:szCs w:val="20"/>
        </w:rPr>
        <w:t xml:space="preserve">Просим внимательно заполнить анкету, </w:t>
      </w:r>
      <w:r>
        <w:rPr>
          <w:rFonts w:ascii="Arial" w:hAnsi="Arial" w:cs="Arial"/>
          <w:b/>
          <w:bCs/>
          <w:i/>
          <w:iCs/>
          <w:sz w:val="20"/>
          <w:szCs w:val="20"/>
        </w:rPr>
        <w:t xml:space="preserve">данные используются для связи с участником и формирования отчетной документации. </w:t>
      </w:r>
    </w:p>
    <w:tbl>
      <w:tblPr>
        <w:tblStyle w:val="aa"/>
        <w:tblW w:w="5000" w:type="pct"/>
        <w:tblBorders>
          <w:top w:val="none" w:sz="0" w:space="0" w:color="auto"/>
          <w:left w:val="none" w:sz="0" w:space="0" w:color="auto"/>
          <w:bottom w:val="single" w:sz="4" w:space="0" w:color="D0CECE" w:themeColor="background2" w:themeShade="E6"/>
          <w:right w:val="none" w:sz="0" w:space="0" w:color="auto"/>
          <w:insideH w:val="single" w:sz="4" w:space="0" w:color="D0CECE" w:themeColor="background2" w:themeShade="E6"/>
          <w:insideV w:val="none" w:sz="0" w:space="0" w:color="auto"/>
        </w:tblBorders>
        <w:tblLook w:val="04A0" w:firstRow="1" w:lastRow="0" w:firstColumn="1" w:lastColumn="0" w:noHBand="0" w:noVBand="1"/>
      </w:tblPr>
      <w:tblGrid>
        <w:gridCol w:w="7852"/>
        <w:gridCol w:w="370"/>
        <w:gridCol w:w="7482"/>
      </w:tblGrid>
      <w:tr w:rsidR="00E230DF" w:rsidRPr="00370D90" w14:paraId="51FEC5DE" w14:textId="77777777" w:rsidTr="004543DE">
        <w:tc>
          <w:tcPr>
            <w:tcW w:w="7852" w:type="dxa"/>
            <w:vAlign w:val="bottom"/>
          </w:tcPr>
          <w:p w14:paraId="758A3EA2" w14:textId="77777777" w:rsidR="00E230DF" w:rsidRPr="00370D90" w:rsidRDefault="00E230DF" w:rsidP="009C777E">
            <w:pPr>
              <w:rPr>
                <w:rFonts w:ascii="Arial" w:hAnsi="Arial" w:cs="Arial"/>
                <w:i/>
                <w:iCs/>
                <w:sz w:val="18"/>
                <w:szCs w:val="18"/>
              </w:rPr>
            </w:pPr>
            <w:bookmarkStart w:id="1" w:name="_Hlk212649787"/>
            <w:r w:rsidRPr="00370D90">
              <w:rPr>
                <w:rFonts w:ascii="Arial" w:hAnsi="Arial" w:cs="Arial"/>
                <w:bCs/>
                <w:i/>
                <w:iCs/>
                <w:sz w:val="18"/>
                <w:szCs w:val="18"/>
              </w:rPr>
              <w:t xml:space="preserve">Полное название юридического лица </w:t>
            </w:r>
            <w:r w:rsidRPr="00370D90">
              <w:rPr>
                <w:rFonts w:ascii="Arial" w:hAnsi="Arial" w:cs="Arial"/>
                <w:bCs/>
                <w:i/>
                <w:iCs/>
                <w:sz w:val="18"/>
                <w:szCs w:val="18"/>
              </w:rPr>
              <w:br/>
              <w:t>согласно выписки ЕГРЮЛ</w:t>
            </w:r>
          </w:p>
        </w:tc>
        <w:tc>
          <w:tcPr>
            <w:tcW w:w="370" w:type="dxa"/>
            <w:vAlign w:val="bottom"/>
          </w:tcPr>
          <w:p w14:paraId="5391B0F4" w14:textId="77777777" w:rsidR="00E230DF" w:rsidRPr="00370D90" w:rsidRDefault="00E230DF" w:rsidP="009C777E">
            <w:pPr>
              <w:rPr>
                <w:rFonts w:ascii="Arial" w:hAnsi="Arial" w:cs="Arial"/>
                <w:i/>
                <w:iCs/>
                <w:sz w:val="18"/>
                <w:szCs w:val="18"/>
              </w:rPr>
            </w:pPr>
          </w:p>
        </w:tc>
        <w:tc>
          <w:tcPr>
            <w:tcW w:w="7482" w:type="dxa"/>
            <w:vAlign w:val="bottom"/>
          </w:tcPr>
          <w:p w14:paraId="173E7442" w14:textId="77777777" w:rsidR="00E230DF" w:rsidRPr="00370D90" w:rsidRDefault="00E230DF" w:rsidP="009C777E">
            <w:pPr>
              <w:rPr>
                <w:rFonts w:ascii="Arial" w:hAnsi="Arial" w:cs="Arial"/>
                <w:i/>
                <w:iCs/>
                <w:sz w:val="18"/>
                <w:szCs w:val="18"/>
              </w:rPr>
            </w:pPr>
          </w:p>
        </w:tc>
      </w:tr>
      <w:tr w:rsidR="00E230DF" w:rsidRPr="00370D90" w14:paraId="308BF4B1" w14:textId="77777777" w:rsidTr="004543DE">
        <w:tc>
          <w:tcPr>
            <w:tcW w:w="7852" w:type="dxa"/>
            <w:vAlign w:val="bottom"/>
          </w:tcPr>
          <w:p w14:paraId="35F9B0D6"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ФИО и должность</w:t>
            </w:r>
            <w:r w:rsidRPr="00370D90">
              <w:rPr>
                <w:rFonts w:ascii="Arial" w:hAnsi="Arial" w:cs="Arial"/>
                <w:i/>
                <w:iCs/>
                <w:sz w:val="18"/>
                <w:szCs w:val="18"/>
              </w:rPr>
              <w:br/>
              <w:t>руководителя юридического лица</w:t>
            </w:r>
          </w:p>
        </w:tc>
        <w:tc>
          <w:tcPr>
            <w:tcW w:w="370" w:type="dxa"/>
            <w:vAlign w:val="bottom"/>
          </w:tcPr>
          <w:p w14:paraId="4701DDC1" w14:textId="77777777" w:rsidR="00E230DF" w:rsidRPr="00370D90" w:rsidRDefault="00E230DF" w:rsidP="009C777E">
            <w:pPr>
              <w:rPr>
                <w:rFonts w:ascii="Arial" w:hAnsi="Arial" w:cs="Arial"/>
                <w:i/>
                <w:iCs/>
                <w:sz w:val="18"/>
                <w:szCs w:val="18"/>
              </w:rPr>
            </w:pPr>
          </w:p>
        </w:tc>
        <w:tc>
          <w:tcPr>
            <w:tcW w:w="7482" w:type="dxa"/>
            <w:vAlign w:val="bottom"/>
          </w:tcPr>
          <w:p w14:paraId="2DA5110D" w14:textId="77777777" w:rsidR="00E230DF" w:rsidRPr="00370D90" w:rsidRDefault="00E230DF" w:rsidP="009C777E">
            <w:pPr>
              <w:rPr>
                <w:rFonts w:ascii="Arial" w:hAnsi="Arial" w:cs="Arial"/>
                <w:i/>
                <w:iCs/>
                <w:sz w:val="18"/>
                <w:szCs w:val="18"/>
              </w:rPr>
            </w:pPr>
          </w:p>
        </w:tc>
      </w:tr>
      <w:tr w:rsidR="00E230DF" w:rsidRPr="00370D90" w14:paraId="6820C265" w14:textId="77777777" w:rsidTr="004543DE">
        <w:tc>
          <w:tcPr>
            <w:tcW w:w="7852" w:type="dxa"/>
            <w:vAlign w:val="bottom"/>
          </w:tcPr>
          <w:p w14:paraId="04370365" w14:textId="77777777" w:rsidR="00E230DF" w:rsidRPr="00370D90" w:rsidRDefault="00E230DF" w:rsidP="009C777E">
            <w:pPr>
              <w:tabs>
                <w:tab w:val="left" w:pos="176"/>
                <w:tab w:val="left" w:pos="4620"/>
              </w:tabs>
              <w:ind w:right="-108"/>
              <w:rPr>
                <w:rFonts w:ascii="Arial" w:hAnsi="Arial" w:cs="Arial"/>
                <w:i/>
                <w:iCs/>
                <w:sz w:val="18"/>
                <w:szCs w:val="18"/>
              </w:rPr>
            </w:pPr>
          </w:p>
          <w:p w14:paraId="4D89EC0B"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 xml:space="preserve">               действует на основании</w:t>
            </w:r>
          </w:p>
        </w:tc>
        <w:tc>
          <w:tcPr>
            <w:tcW w:w="370" w:type="dxa"/>
            <w:vAlign w:val="bottom"/>
          </w:tcPr>
          <w:p w14:paraId="3F313E3C" w14:textId="77777777" w:rsidR="00E230DF" w:rsidRPr="00370D90" w:rsidRDefault="00E230DF" w:rsidP="009C777E">
            <w:pPr>
              <w:rPr>
                <w:rFonts w:ascii="Arial" w:hAnsi="Arial" w:cs="Arial"/>
                <w:i/>
                <w:iCs/>
                <w:sz w:val="18"/>
                <w:szCs w:val="18"/>
              </w:rPr>
            </w:pPr>
          </w:p>
        </w:tc>
        <w:tc>
          <w:tcPr>
            <w:tcW w:w="7482" w:type="dxa"/>
            <w:vAlign w:val="bottom"/>
          </w:tcPr>
          <w:p w14:paraId="5F2D4E46" w14:textId="77777777" w:rsidR="00E230DF" w:rsidRPr="00370D90" w:rsidRDefault="00E230DF" w:rsidP="009C777E">
            <w:pPr>
              <w:rPr>
                <w:rFonts w:ascii="Arial" w:hAnsi="Arial" w:cs="Arial"/>
                <w:i/>
                <w:iCs/>
                <w:sz w:val="18"/>
                <w:szCs w:val="18"/>
              </w:rPr>
            </w:pPr>
          </w:p>
        </w:tc>
      </w:tr>
      <w:tr w:rsidR="00E230DF" w:rsidRPr="00370D90" w14:paraId="5905C516" w14:textId="77777777" w:rsidTr="004543DE">
        <w:tc>
          <w:tcPr>
            <w:tcW w:w="7852" w:type="dxa"/>
            <w:vAlign w:val="bottom"/>
          </w:tcPr>
          <w:p w14:paraId="4BCE9D45"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 xml:space="preserve"> ИНН</w:t>
            </w:r>
            <w:r>
              <w:rPr>
                <w:rFonts w:ascii="Arial" w:hAnsi="Arial" w:cs="Arial"/>
                <w:i/>
                <w:iCs/>
                <w:sz w:val="18"/>
                <w:szCs w:val="18"/>
              </w:rPr>
              <w:t>/ОКПО</w:t>
            </w:r>
          </w:p>
        </w:tc>
        <w:tc>
          <w:tcPr>
            <w:tcW w:w="370" w:type="dxa"/>
            <w:vAlign w:val="bottom"/>
          </w:tcPr>
          <w:p w14:paraId="50742E37" w14:textId="77777777" w:rsidR="00E230DF" w:rsidRPr="00370D90" w:rsidRDefault="00E230DF" w:rsidP="009C777E">
            <w:pPr>
              <w:rPr>
                <w:rFonts w:ascii="Arial" w:hAnsi="Arial" w:cs="Arial"/>
                <w:i/>
                <w:iCs/>
                <w:sz w:val="18"/>
                <w:szCs w:val="18"/>
              </w:rPr>
            </w:pPr>
          </w:p>
        </w:tc>
        <w:tc>
          <w:tcPr>
            <w:tcW w:w="7482" w:type="dxa"/>
            <w:vAlign w:val="bottom"/>
          </w:tcPr>
          <w:p w14:paraId="141DDF22" w14:textId="77777777" w:rsidR="00E230DF" w:rsidRPr="00370D90" w:rsidRDefault="00E230DF" w:rsidP="009C777E">
            <w:pPr>
              <w:rPr>
                <w:rFonts w:ascii="Arial" w:hAnsi="Arial" w:cs="Arial"/>
                <w:i/>
                <w:iCs/>
                <w:sz w:val="18"/>
                <w:szCs w:val="18"/>
              </w:rPr>
            </w:pPr>
          </w:p>
        </w:tc>
      </w:tr>
      <w:tr w:rsidR="00E230DF" w:rsidRPr="00370D90" w14:paraId="6B1C17F4" w14:textId="77777777" w:rsidTr="004543DE">
        <w:tc>
          <w:tcPr>
            <w:tcW w:w="7852" w:type="dxa"/>
            <w:vAlign w:val="bottom"/>
          </w:tcPr>
          <w:p w14:paraId="4D66BD80"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 xml:space="preserve"> КПП</w:t>
            </w:r>
          </w:p>
        </w:tc>
        <w:tc>
          <w:tcPr>
            <w:tcW w:w="370" w:type="dxa"/>
            <w:vAlign w:val="bottom"/>
          </w:tcPr>
          <w:p w14:paraId="7980AF8A" w14:textId="77777777" w:rsidR="00E230DF" w:rsidRPr="00370D90" w:rsidRDefault="00E230DF" w:rsidP="009C777E">
            <w:pPr>
              <w:rPr>
                <w:rFonts w:ascii="Arial" w:hAnsi="Arial" w:cs="Arial"/>
                <w:i/>
                <w:iCs/>
                <w:sz w:val="18"/>
                <w:szCs w:val="18"/>
              </w:rPr>
            </w:pPr>
          </w:p>
        </w:tc>
        <w:tc>
          <w:tcPr>
            <w:tcW w:w="7482" w:type="dxa"/>
            <w:vAlign w:val="bottom"/>
          </w:tcPr>
          <w:p w14:paraId="58DB2B61" w14:textId="77777777" w:rsidR="00E230DF" w:rsidRPr="00370D90" w:rsidRDefault="00E230DF" w:rsidP="009C777E">
            <w:pPr>
              <w:rPr>
                <w:rFonts w:ascii="Arial" w:hAnsi="Arial" w:cs="Arial"/>
                <w:i/>
                <w:iCs/>
                <w:sz w:val="18"/>
                <w:szCs w:val="18"/>
              </w:rPr>
            </w:pPr>
          </w:p>
        </w:tc>
      </w:tr>
      <w:tr w:rsidR="00E230DF" w:rsidRPr="00370D90" w14:paraId="6F8A888D" w14:textId="77777777" w:rsidTr="004543DE">
        <w:tc>
          <w:tcPr>
            <w:tcW w:w="7852" w:type="dxa"/>
            <w:vAlign w:val="bottom"/>
          </w:tcPr>
          <w:p w14:paraId="2FCFE52D"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ОГРН</w:t>
            </w:r>
          </w:p>
        </w:tc>
        <w:tc>
          <w:tcPr>
            <w:tcW w:w="370" w:type="dxa"/>
            <w:vAlign w:val="bottom"/>
          </w:tcPr>
          <w:p w14:paraId="5597BACD" w14:textId="77777777" w:rsidR="00E230DF" w:rsidRPr="00370D90" w:rsidRDefault="00E230DF" w:rsidP="009C777E">
            <w:pPr>
              <w:rPr>
                <w:rFonts w:ascii="Arial" w:hAnsi="Arial" w:cs="Arial"/>
                <w:i/>
                <w:iCs/>
                <w:sz w:val="18"/>
                <w:szCs w:val="18"/>
              </w:rPr>
            </w:pPr>
          </w:p>
        </w:tc>
        <w:tc>
          <w:tcPr>
            <w:tcW w:w="7482" w:type="dxa"/>
            <w:vAlign w:val="bottom"/>
          </w:tcPr>
          <w:p w14:paraId="38E620F1" w14:textId="77777777" w:rsidR="00E230DF" w:rsidRPr="00370D90" w:rsidRDefault="00E230DF" w:rsidP="009C777E">
            <w:pPr>
              <w:rPr>
                <w:rFonts w:ascii="Arial" w:hAnsi="Arial" w:cs="Arial"/>
                <w:i/>
                <w:iCs/>
                <w:sz w:val="18"/>
                <w:szCs w:val="18"/>
              </w:rPr>
            </w:pPr>
          </w:p>
        </w:tc>
      </w:tr>
      <w:tr w:rsidR="00E230DF" w:rsidRPr="00370D90" w14:paraId="517C9047" w14:textId="77777777" w:rsidTr="004543DE">
        <w:tc>
          <w:tcPr>
            <w:tcW w:w="7852" w:type="dxa"/>
            <w:vAlign w:val="bottom"/>
          </w:tcPr>
          <w:p w14:paraId="30A5829C"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БИК</w:t>
            </w:r>
          </w:p>
        </w:tc>
        <w:tc>
          <w:tcPr>
            <w:tcW w:w="370" w:type="dxa"/>
            <w:vAlign w:val="bottom"/>
          </w:tcPr>
          <w:p w14:paraId="58905809" w14:textId="77777777" w:rsidR="00E230DF" w:rsidRPr="00370D90" w:rsidRDefault="00E230DF" w:rsidP="009C777E">
            <w:pPr>
              <w:rPr>
                <w:rFonts w:ascii="Arial" w:hAnsi="Arial" w:cs="Arial"/>
                <w:i/>
                <w:iCs/>
                <w:sz w:val="18"/>
                <w:szCs w:val="18"/>
              </w:rPr>
            </w:pPr>
          </w:p>
        </w:tc>
        <w:tc>
          <w:tcPr>
            <w:tcW w:w="7482" w:type="dxa"/>
            <w:vAlign w:val="bottom"/>
          </w:tcPr>
          <w:p w14:paraId="348E4868" w14:textId="77777777" w:rsidR="00E230DF" w:rsidRPr="00370D90" w:rsidRDefault="00E230DF" w:rsidP="009C777E">
            <w:pPr>
              <w:rPr>
                <w:rFonts w:ascii="Arial" w:hAnsi="Arial" w:cs="Arial"/>
                <w:i/>
                <w:iCs/>
                <w:sz w:val="18"/>
                <w:szCs w:val="18"/>
              </w:rPr>
            </w:pPr>
          </w:p>
        </w:tc>
      </w:tr>
      <w:tr w:rsidR="00E230DF" w:rsidRPr="00370D90" w14:paraId="69DA9E58" w14:textId="77777777" w:rsidTr="004543DE">
        <w:tc>
          <w:tcPr>
            <w:tcW w:w="7852" w:type="dxa"/>
            <w:vAlign w:val="bottom"/>
          </w:tcPr>
          <w:p w14:paraId="32B7CD1C"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р/</w:t>
            </w:r>
            <w:proofErr w:type="spellStart"/>
            <w:r w:rsidRPr="00370D90">
              <w:rPr>
                <w:rFonts w:ascii="Arial" w:hAnsi="Arial" w:cs="Arial"/>
                <w:i/>
                <w:iCs/>
                <w:sz w:val="18"/>
                <w:szCs w:val="18"/>
              </w:rPr>
              <w:t>сч</w:t>
            </w:r>
            <w:proofErr w:type="spellEnd"/>
            <w:r w:rsidRPr="00370D90">
              <w:rPr>
                <w:rFonts w:ascii="Arial" w:hAnsi="Arial" w:cs="Arial"/>
                <w:i/>
                <w:iCs/>
                <w:sz w:val="18"/>
                <w:szCs w:val="18"/>
              </w:rPr>
              <w:t xml:space="preserve"> (</w:t>
            </w:r>
            <w:proofErr w:type="spellStart"/>
            <w:r w:rsidRPr="00370D90">
              <w:rPr>
                <w:rFonts w:ascii="Arial" w:hAnsi="Arial" w:cs="Arial"/>
                <w:i/>
                <w:iCs/>
                <w:sz w:val="18"/>
                <w:szCs w:val="18"/>
              </w:rPr>
              <w:t>наим</w:t>
            </w:r>
            <w:proofErr w:type="spellEnd"/>
            <w:r w:rsidRPr="00370D90">
              <w:rPr>
                <w:rFonts w:ascii="Arial" w:hAnsi="Arial" w:cs="Arial"/>
                <w:i/>
                <w:iCs/>
                <w:sz w:val="18"/>
                <w:szCs w:val="18"/>
              </w:rPr>
              <w:t>. банка)</w:t>
            </w:r>
          </w:p>
        </w:tc>
        <w:tc>
          <w:tcPr>
            <w:tcW w:w="370" w:type="dxa"/>
            <w:vAlign w:val="bottom"/>
          </w:tcPr>
          <w:p w14:paraId="5044726E" w14:textId="77777777" w:rsidR="00E230DF" w:rsidRPr="00370D90" w:rsidRDefault="00E230DF" w:rsidP="009C777E">
            <w:pPr>
              <w:rPr>
                <w:rFonts w:ascii="Arial" w:hAnsi="Arial" w:cs="Arial"/>
                <w:i/>
                <w:iCs/>
                <w:sz w:val="18"/>
                <w:szCs w:val="18"/>
              </w:rPr>
            </w:pPr>
          </w:p>
        </w:tc>
        <w:tc>
          <w:tcPr>
            <w:tcW w:w="7482" w:type="dxa"/>
            <w:vAlign w:val="bottom"/>
          </w:tcPr>
          <w:p w14:paraId="6CE6B5D5" w14:textId="77777777" w:rsidR="00E230DF" w:rsidRPr="00370D90" w:rsidRDefault="00E230DF" w:rsidP="009C777E">
            <w:pPr>
              <w:rPr>
                <w:rFonts w:ascii="Arial" w:hAnsi="Arial" w:cs="Arial"/>
                <w:i/>
                <w:iCs/>
                <w:sz w:val="18"/>
                <w:szCs w:val="18"/>
              </w:rPr>
            </w:pPr>
          </w:p>
        </w:tc>
      </w:tr>
      <w:tr w:rsidR="00E230DF" w:rsidRPr="00370D90" w14:paraId="7457B670" w14:textId="77777777" w:rsidTr="004543DE">
        <w:tc>
          <w:tcPr>
            <w:tcW w:w="7852" w:type="dxa"/>
            <w:vAlign w:val="bottom"/>
          </w:tcPr>
          <w:p w14:paraId="02F97A74"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к/</w:t>
            </w:r>
            <w:proofErr w:type="spellStart"/>
            <w:r w:rsidRPr="00370D90">
              <w:rPr>
                <w:rFonts w:ascii="Arial" w:hAnsi="Arial" w:cs="Arial"/>
                <w:i/>
                <w:iCs/>
                <w:sz w:val="18"/>
                <w:szCs w:val="18"/>
              </w:rPr>
              <w:t>сч</w:t>
            </w:r>
            <w:proofErr w:type="spellEnd"/>
            <w:r w:rsidRPr="00370D90">
              <w:rPr>
                <w:rFonts w:ascii="Arial" w:hAnsi="Arial" w:cs="Arial"/>
                <w:i/>
                <w:iCs/>
                <w:sz w:val="18"/>
                <w:szCs w:val="18"/>
              </w:rPr>
              <w:t xml:space="preserve"> (</w:t>
            </w:r>
            <w:proofErr w:type="spellStart"/>
            <w:r w:rsidRPr="00370D90">
              <w:rPr>
                <w:rFonts w:ascii="Arial" w:hAnsi="Arial" w:cs="Arial"/>
                <w:i/>
                <w:iCs/>
                <w:sz w:val="18"/>
                <w:szCs w:val="18"/>
              </w:rPr>
              <w:t>наим</w:t>
            </w:r>
            <w:proofErr w:type="spellEnd"/>
            <w:r w:rsidRPr="00370D90">
              <w:rPr>
                <w:rFonts w:ascii="Arial" w:hAnsi="Arial" w:cs="Arial"/>
                <w:i/>
                <w:iCs/>
                <w:sz w:val="18"/>
                <w:szCs w:val="18"/>
              </w:rPr>
              <w:t>. банка)</w:t>
            </w:r>
          </w:p>
        </w:tc>
        <w:tc>
          <w:tcPr>
            <w:tcW w:w="370" w:type="dxa"/>
            <w:vAlign w:val="bottom"/>
          </w:tcPr>
          <w:p w14:paraId="37DB5782" w14:textId="77777777" w:rsidR="00E230DF" w:rsidRPr="00370D90" w:rsidRDefault="00E230DF" w:rsidP="009C777E">
            <w:pPr>
              <w:rPr>
                <w:rFonts w:ascii="Arial" w:hAnsi="Arial" w:cs="Arial"/>
                <w:i/>
                <w:iCs/>
                <w:sz w:val="18"/>
                <w:szCs w:val="18"/>
              </w:rPr>
            </w:pPr>
          </w:p>
        </w:tc>
        <w:tc>
          <w:tcPr>
            <w:tcW w:w="7482" w:type="dxa"/>
            <w:vAlign w:val="bottom"/>
          </w:tcPr>
          <w:p w14:paraId="74B8E5E0" w14:textId="77777777" w:rsidR="00E230DF" w:rsidRPr="00370D90" w:rsidRDefault="00E230DF" w:rsidP="009C777E">
            <w:pPr>
              <w:rPr>
                <w:rFonts w:ascii="Arial" w:hAnsi="Arial" w:cs="Arial"/>
                <w:i/>
                <w:iCs/>
                <w:sz w:val="18"/>
                <w:szCs w:val="18"/>
              </w:rPr>
            </w:pPr>
          </w:p>
        </w:tc>
      </w:tr>
      <w:tr w:rsidR="00E230DF" w:rsidRPr="00370D90" w14:paraId="278E25D8" w14:textId="77777777" w:rsidTr="004543DE">
        <w:tc>
          <w:tcPr>
            <w:tcW w:w="7852" w:type="dxa"/>
            <w:vAlign w:val="bottom"/>
          </w:tcPr>
          <w:p w14:paraId="63FECE76"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Юридический адрес</w:t>
            </w:r>
          </w:p>
        </w:tc>
        <w:tc>
          <w:tcPr>
            <w:tcW w:w="370" w:type="dxa"/>
            <w:vAlign w:val="bottom"/>
          </w:tcPr>
          <w:p w14:paraId="414374BC" w14:textId="77777777" w:rsidR="00E230DF" w:rsidRPr="00370D90" w:rsidRDefault="00E230DF" w:rsidP="009C777E">
            <w:pPr>
              <w:rPr>
                <w:rFonts w:ascii="Arial" w:hAnsi="Arial" w:cs="Arial"/>
                <w:i/>
                <w:iCs/>
                <w:sz w:val="18"/>
                <w:szCs w:val="18"/>
              </w:rPr>
            </w:pPr>
          </w:p>
        </w:tc>
        <w:tc>
          <w:tcPr>
            <w:tcW w:w="7482" w:type="dxa"/>
            <w:vAlign w:val="bottom"/>
          </w:tcPr>
          <w:p w14:paraId="53E23167" w14:textId="77777777" w:rsidR="00E230DF" w:rsidRPr="00370D90" w:rsidRDefault="00E230DF" w:rsidP="009C777E">
            <w:pPr>
              <w:rPr>
                <w:rFonts w:ascii="Arial" w:hAnsi="Arial" w:cs="Arial"/>
                <w:i/>
                <w:iCs/>
                <w:sz w:val="18"/>
                <w:szCs w:val="18"/>
              </w:rPr>
            </w:pPr>
          </w:p>
        </w:tc>
      </w:tr>
      <w:tr w:rsidR="00E230DF" w:rsidRPr="00370D90" w14:paraId="0A3164A6" w14:textId="77777777" w:rsidTr="004543DE">
        <w:tc>
          <w:tcPr>
            <w:tcW w:w="7852" w:type="dxa"/>
            <w:vAlign w:val="bottom"/>
          </w:tcPr>
          <w:p w14:paraId="134E98C0" w14:textId="77777777" w:rsidR="00E230DF" w:rsidRDefault="00E230DF" w:rsidP="009C777E">
            <w:pPr>
              <w:tabs>
                <w:tab w:val="left" w:pos="176"/>
                <w:tab w:val="left" w:pos="4620"/>
              </w:tabs>
              <w:ind w:right="-108"/>
              <w:rPr>
                <w:rFonts w:ascii="Arial" w:hAnsi="Arial" w:cs="Arial"/>
                <w:i/>
                <w:iCs/>
                <w:sz w:val="18"/>
                <w:szCs w:val="18"/>
              </w:rPr>
            </w:pPr>
          </w:p>
          <w:p w14:paraId="4946C9F4"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 xml:space="preserve">Почтовый адрес </w:t>
            </w:r>
            <w:r w:rsidRPr="00370D90">
              <w:rPr>
                <w:rFonts w:ascii="Arial" w:hAnsi="Arial" w:cs="Arial"/>
                <w:bCs/>
                <w:i/>
                <w:iCs/>
                <w:sz w:val="18"/>
                <w:szCs w:val="18"/>
              </w:rPr>
              <w:t xml:space="preserve">(для </w:t>
            </w:r>
            <w:r>
              <w:rPr>
                <w:rFonts w:ascii="Arial" w:hAnsi="Arial" w:cs="Arial"/>
                <w:bCs/>
                <w:i/>
                <w:iCs/>
                <w:sz w:val="18"/>
                <w:szCs w:val="18"/>
              </w:rPr>
              <w:t>отправки</w:t>
            </w:r>
            <w:r w:rsidRPr="00370D90">
              <w:rPr>
                <w:rFonts w:ascii="Arial" w:hAnsi="Arial" w:cs="Arial"/>
                <w:bCs/>
                <w:i/>
                <w:iCs/>
                <w:sz w:val="18"/>
                <w:szCs w:val="18"/>
              </w:rPr>
              <w:t>)</w:t>
            </w:r>
          </w:p>
        </w:tc>
        <w:tc>
          <w:tcPr>
            <w:tcW w:w="370" w:type="dxa"/>
            <w:vAlign w:val="bottom"/>
          </w:tcPr>
          <w:p w14:paraId="3BBE6511" w14:textId="77777777" w:rsidR="00E230DF" w:rsidRPr="00370D90" w:rsidRDefault="00E230DF" w:rsidP="009C777E">
            <w:pPr>
              <w:rPr>
                <w:rFonts w:ascii="Arial" w:hAnsi="Arial" w:cs="Arial"/>
                <w:i/>
                <w:iCs/>
                <w:sz w:val="18"/>
                <w:szCs w:val="18"/>
              </w:rPr>
            </w:pPr>
          </w:p>
        </w:tc>
        <w:tc>
          <w:tcPr>
            <w:tcW w:w="7482" w:type="dxa"/>
            <w:vAlign w:val="bottom"/>
          </w:tcPr>
          <w:p w14:paraId="12380556" w14:textId="77777777" w:rsidR="00E230DF" w:rsidRPr="00370D90" w:rsidRDefault="00E230DF" w:rsidP="009C777E">
            <w:pPr>
              <w:rPr>
                <w:rFonts w:ascii="Arial" w:hAnsi="Arial" w:cs="Arial"/>
                <w:i/>
                <w:iCs/>
                <w:sz w:val="18"/>
                <w:szCs w:val="18"/>
              </w:rPr>
            </w:pPr>
          </w:p>
        </w:tc>
      </w:tr>
      <w:tr w:rsidR="00E230DF" w:rsidRPr="00370D90" w14:paraId="1B30E2E2" w14:textId="77777777" w:rsidTr="004543DE">
        <w:tc>
          <w:tcPr>
            <w:tcW w:w="7852" w:type="dxa"/>
            <w:vAlign w:val="bottom"/>
          </w:tcPr>
          <w:p w14:paraId="23EEF4D2" w14:textId="77777777" w:rsidR="00E230DF" w:rsidRPr="00370D90" w:rsidRDefault="00E230DF" w:rsidP="009C777E">
            <w:pPr>
              <w:tabs>
                <w:tab w:val="left" w:pos="176"/>
                <w:tab w:val="left" w:pos="4620"/>
              </w:tabs>
              <w:ind w:right="-108"/>
              <w:rPr>
                <w:rFonts w:ascii="Arial" w:hAnsi="Arial" w:cs="Arial"/>
                <w:i/>
                <w:iCs/>
                <w:sz w:val="18"/>
                <w:szCs w:val="18"/>
                <w:u w:val="single"/>
              </w:rPr>
            </w:pPr>
          </w:p>
          <w:p w14:paraId="2132DED4"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Адрес доставки образцов</w:t>
            </w:r>
            <w:r w:rsidRPr="00DD606C">
              <w:rPr>
                <w:rFonts w:ascii="Arial" w:hAnsi="Arial" w:cs="Arial"/>
                <w:i/>
                <w:iCs/>
                <w:sz w:val="18"/>
                <w:szCs w:val="18"/>
                <w:vertAlign w:val="superscript"/>
              </w:rPr>
              <w:t>1</w:t>
            </w:r>
            <w:r w:rsidRPr="00370D90">
              <w:rPr>
                <w:rFonts w:ascii="Arial" w:hAnsi="Arial" w:cs="Arial"/>
                <w:i/>
                <w:iCs/>
                <w:sz w:val="18"/>
                <w:szCs w:val="18"/>
              </w:rPr>
              <w:t xml:space="preserve"> </w:t>
            </w:r>
          </w:p>
        </w:tc>
        <w:tc>
          <w:tcPr>
            <w:tcW w:w="370" w:type="dxa"/>
            <w:vAlign w:val="bottom"/>
          </w:tcPr>
          <w:p w14:paraId="379B29E2" w14:textId="77777777" w:rsidR="00E230DF" w:rsidRPr="00370D90" w:rsidRDefault="00E230DF" w:rsidP="009C777E">
            <w:pPr>
              <w:rPr>
                <w:rFonts w:ascii="Arial" w:hAnsi="Arial" w:cs="Arial"/>
                <w:i/>
                <w:iCs/>
                <w:sz w:val="18"/>
                <w:szCs w:val="18"/>
              </w:rPr>
            </w:pPr>
          </w:p>
        </w:tc>
        <w:tc>
          <w:tcPr>
            <w:tcW w:w="7482" w:type="dxa"/>
            <w:vAlign w:val="bottom"/>
          </w:tcPr>
          <w:p w14:paraId="56A285C9" w14:textId="77777777" w:rsidR="00E230DF" w:rsidRPr="00370D90" w:rsidRDefault="00E230DF" w:rsidP="009C777E">
            <w:pPr>
              <w:rPr>
                <w:rFonts w:ascii="Arial" w:hAnsi="Arial" w:cs="Arial"/>
                <w:i/>
                <w:iCs/>
                <w:sz w:val="18"/>
                <w:szCs w:val="18"/>
              </w:rPr>
            </w:pPr>
          </w:p>
          <w:p w14:paraId="33F3632F" w14:textId="77777777" w:rsidR="00E230DF" w:rsidRPr="00370D90" w:rsidRDefault="00E230DF" w:rsidP="009C777E">
            <w:pPr>
              <w:rPr>
                <w:rFonts w:ascii="Arial" w:hAnsi="Arial" w:cs="Arial"/>
                <w:i/>
                <w:iCs/>
                <w:sz w:val="18"/>
                <w:szCs w:val="18"/>
              </w:rPr>
            </w:pPr>
          </w:p>
        </w:tc>
      </w:tr>
      <w:tr w:rsidR="00E230DF" w:rsidRPr="00370D90" w14:paraId="46613C21" w14:textId="77777777" w:rsidTr="004543DE">
        <w:tc>
          <w:tcPr>
            <w:tcW w:w="7852" w:type="dxa"/>
            <w:vAlign w:val="bottom"/>
          </w:tcPr>
          <w:p w14:paraId="3D7CC5A7" w14:textId="77777777" w:rsidR="00E230DF" w:rsidRPr="005B508C" w:rsidRDefault="00E230DF" w:rsidP="009C777E">
            <w:pPr>
              <w:tabs>
                <w:tab w:val="left" w:pos="176"/>
                <w:tab w:val="left" w:pos="4620"/>
              </w:tabs>
              <w:ind w:right="-108"/>
              <w:rPr>
                <w:rFonts w:ascii="Arial" w:hAnsi="Arial" w:cs="Arial"/>
                <w:i/>
                <w:iCs/>
                <w:sz w:val="18"/>
                <w:szCs w:val="18"/>
              </w:rPr>
            </w:pPr>
            <w:r w:rsidRPr="005B508C">
              <w:rPr>
                <w:rFonts w:ascii="Arial" w:hAnsi="Arial" w:cs="Arial"/>
                <w:i/>
                <w:iCs/>
                <w:sz w:val="18"/>
                <w:szCs w:val="18"/>
              </w:rPr>
              <w:t xml:space="preserve">Получателем будет </w:t>
            </w:r>
          </w:p>
        </w:tc>
        <w:tc>
          <w:tcPr>
            <w:tcW w:w="370" w:type="dxa"/>
            <w:vAlign w:val="bottom"/>
          </w:tcPr>
          <w:p w14:paraId="76B7716E" w14:textId="77777777" w:rsidR="00E230DF" w:rsidRPr="00370D90" w:rsidRDefault="00E230DF" w:rsidP="009C777E">
            <w:pPr>
              <w:rPr>
                <w:rFonts w:ascii="Arial" w:hAnsi="Arial" w:cs="Arial"/>
                <w:i/>
                <w:iCs/>
                <w:sz w:val="18"/>
                <w:szCs w:val="18"/>
              </w:rPr>
            </w:pPr>
          </w:p>
        </w:tc>
        <w:tc>
          <w:tcPr>
            <w:tcW w:w="7482" w:type="dxa"/>
            <w:vAlign w:val="bottom"/>
          </w:tcPr>
          <w:p w14:paraId="76877A06" w14:textId="77777777" w:rsidR="00E230DF" w:rsidRPr="00370D90" w:rsidRDefault="001D5B27" w:rsidP="009C777E">
            <w:pPr>
              <w:rPr>
                <w:rFonts w:ascii="Arial" w:hAnsi="Arial" w:cs="Arial"/>
                <w:i/>
                <w:iCs/>
                <w:sz w:val="18"/>
                <w:szCs w:val="18"/>
              </w:rPr>
            </w:pPr>
            <w:sdt>
              <w:sdtPr>
                <w:rPr>
                  <w:rFonts w:ascii="Arial" w:hAnsi="Arial" w:cs="Arial"/>
                  <w:sz w:val="18"/>
                  <w:szCs w:val="18"/>
                </w:rPr>
                <w:id w:val="121889503"/>
                <w14:checkbox>
                  <w14:checked w14:val="0"/>
                  <w14:checkedState w14:val="2612" w14:font="MS Gothic"/>
                  <w14:uncheckedState w14:val="2610" w14:font="MS Gothic"/>
                </w14:checkbox>
              </w:sdtPr>
              <w:sdtEndPr/>
              <w:sdtContent>
                <w:r w:rsidR="00E230DF">
                  <w:rPr>
                    <w:rFonts w:ascii="MS Gothic" w:eastAsia="MS Gothic" w:hAnsi="MS Gothic" w:cs="Arial" w:hint="eastAsia"/>
                    <w:sz w:val="18"/>
                    <w:szCs w:val="18"/>
                  </w:rPr>
                  <w:t>☐</w:t>
                </w:r>
              </w:sdtContent>
            </w:sdt>
            <w:r w:rsidR="00E230DF" w:rsidRPr="00370D90">
              <w:rPr>
                <w:rFonts w:ascii="Arial" w:hAnsi="Arial" w:cs="Arial"/>
                <w:sz w:val="18"/>
                <w:szCs w:val="18"/>
                <w:lang w:val="en-US"/>
              </w:rPr>
              <w:t xml:space="preserve"> </w:t>
            </w:r>
            <w:r w:rsidR="00E230DF">
              <w:rPr>
                <w:rFonts w:ascii="Arial" w:hAnsi="Arial" w:cs="Arial"/>
                <w:sz w:val="18"/>
                <w:szCs w:val="18"/>
              </w:rPr>
              <w:t>юр. лицо</w:t>
            </w:r>
            <w:r w:rsidR="00E230DF" w:rsidRPr="00370D90">
              <w:rPr>
                <w:rFonts w:ascii="Arial" w:hAnsi="Arial" w:cs="Arial"/>
                <w:sz w:val="18"/>
                <w:szCs w:val="18"/>
              </w:rPr>
              <w:t xml:space="preserve">      </w:t>
            </w:r>
            <w:sdt>
              <w:sdtPr>
                <w:rPr>
                  <w:rFonts w:ascii="Arial" w:hAnsi="Arial" w:cs="Arial"/>
                  <w:sz w:val="18"/>
                  <w:szCs w:val="18"/>
                </w:rPr>
                <w:id w:val="-416866650"/>
                <w14:checkbox>
                  <w14:checked w14:val="0"/>
                  <w14:checkedState w14:val="2612" w14:font="MS Gothic"/>
                  <w14:uncheckedState w14:val="2610" w14:font="MS Gothic"/>
                </w14:checkbox>
              </w:sdtPr>
              <w:sdtEndPr/>
              <w:sdtContent>
                <w:r w:rsidR="00E230DF" w:rsidRPr="00E47C84">
                  <w:rPr>
                    <w:rFonts w:ascii="MS Gothic" w:eastAsia="MS Gothic" w:hAnsi="MS Gothic" w:cs="Arial" w:hint="eastAsia"/>
                    <w:sz w:val="18"/>
                    <w:szCs w:val="18"/>
                  </w:rPr>
                  <w:t>☐</w:t>
                </w:r>
              </w:sdtContent>
            </w:sdt>
            <w:r w:rsidR="00E230DF" w:rsidRPr="00E47C84">
              <w:rPr>
                <w:rFonts w:ascii="Arial" w:hAnsi="Arial" w:cs="Arial"/>
                <w:sz w:val="18"/>
                <w:szCs w:val="18"/>
              </w:rPr>
              <w:t xml:space="preserve"> физ. лицо</w:t>
            </w:r>
          </w:p>
        </w:tc>
      </w:tr>
      <w:tr w:rsidR="00E230DF" w:rsidRPr="00370D90" w14:paraId="6F59255B" w14:textId="77777777" w:rsidTr="004543DE">
        <w:tc>
          <w:tcPr>
            <w:tcW w:w="7852" w:type="dxa"/>
            <w:vAlign w:val="bottom"/>
          </w:tcPr>
          <w:p w14:paraId="1B4C92E2" w14:textId="77777777" w:rsidR="00E230DF" w:rsidRPr="00370D90" w:rsidRDefault="00E230DF" w:rsidP="009C777E">
            <w:pPr>
              <w:tabs>
                <w:tab w:val="left" w:pos="176"/>
                <w:tab w:val="left" w:pos="4620"/>
              </w:tabs>
              <w:ind w:right="-108"/>
              <w:rPr>
                <w:rFonts w:ascii="Arial" w:hAnsi="Arial" w:cs="Arial"/>
                <w:i/>
                <w:iCs/>
                <w:sz w:val="18"/>
                <w:szCs w:val="18"/>
              </w:rPr>
            </w:pPr>
            <w:r>
              <w:rPr>
                <w:rFonts w:ascii="Arial" w:hAnsi="Arial" w:cs="Arial"/>
                <w:bCs/>
                <w:i/>
                <w:iCs/>
                <w:sz w:val="18"/>
                <w:szCs w:val="18"/>
              </w:rPr>
              <w:t>Т</w:t>
            </w:r>
            <w:r w:rsidRPr="00370D90">
              <w:rPr>
                <w:rFonts w:ascii="Arial" w:hAnsi="Arial" w:cs="Arial"/>
                <w:bCs/>
                <w:i/>
                <w:iCs/>
                <w:sz w:val="18"/>
                <w:szCs w:val="18"/>
              </w:rPr>
              <w:t>елефон</w:t>
            </w:r>
            <w:r w:rsidRPr="00370D90">
              <w:rPr>
                <w:rFonts w:ascii="Arial" w:hAnsi="Arial" w:cs="Arial"/>
                <w:b/>
                <w:i/>
                <w:iCs/>
                <w:sz w:val="18"/>
                <w:szCs w:val="18"/>
              </w:rPr>
              <w:t xml:space="preserve"> </w:t>
            </w:r>
            <w:r w:rsidRPr="00370D90">
              <w:rPr>
                <w:rFonts w:ascii="Arial" w:hAnsi="Arial" w:cs="Arial"/>
                <w:i/>
                <w:iCs/>
                <w:sz w:val="18"/>
                <w:szCs w:val="18"/>
              </w:rPr>
              <w:t xml:space="preserve">контактного лица </w:t>
            </w:r>
            <w:r>
              <w:rPr>
                <w:rFonts w:ascii="Arial" w:hAnsi="Arial" w:cs="Arial"/>
                <w:i/>
                <w:iCs/>
                <w:sz w:val="18"/>
                <w:szCs w:val="18"/>
              </w:rPr>
              <w:t>для доставки</w:t>
            </w:r>
          </w:p>
        </w:tc>
        <w:tc>
          <w:tcPr>
            <w:tcW w:w="370" w:type="dxa"/>
            <w:vAlign w:val="bottom"/>
          </w:tcPr>
          <w:p w14:paraId="63ABBA39" w14:textId="77777777" w:rsidR="00E230DF" w:rsidRPr="00370D90" w:rsidRDefault="00E230DF" w:rsidP="009C777E">
            <w:pPr>
              <w:rPr>
                <w:rFonts w:ascii="Arial" w:hAnsi="Arial" w:cs="Arial"/>
                <w:i/>
                <w:iCs/>
                <w:sz w:val="18"/>
                <w:szCs w:val="18"/>
              </w:rPr>
            </w:pPr>
          </w:p>
        </w:tc>
        <w:tc>
          <w:tcPr>
            <w:tcW w:w="7482" w:type="dxa"/>
            <w:vAlign w:val="bottom"/>
          </w:tcPr>
          <w:p w14:paraId="4E13F98B" w14:textId="77777777" w:rsidR="00E230DF" w:rsidRPr="00370D90" w:rsidRDefault="00E230DF" w:rsidP="009C777E">
            <w:pPr>
              <w:rPr>
                <w:rFonts w:ascii="Arial" w:hAnsi="Arial" w:cs="Arial"/>
                <w:sz w:val="18"/>
                <w:szCs w:val="18"/>
              </w:rPr>
            </w:pPr>
            <w:r w:rsidRPr="00370D90">
              <w:rPr>
                <w:rFonts w:ascii="Arial" w:hAnsi="Arial" w:cs="Arial"/>
                <w:sz w:val="18"/>
                <w:szCs w:val="18"/>
              </w:rPr>
              <w:t xml:space="preserve">+ 7 </w:t>
            </w:r>
            <w:proofErr w:type="gramStart"/>
            <w:r w:rsidRPr="00370D90">
              <w:rPr>
                <w:rFonts w:ascii="Arial" w:hAnsi="Arial" w:cs="Arial"/>
                <w:sz w:val="18"/>
                <w:szCs w:val="18"/>
              </w:rPr>
              <w:t xml:space="preserve">(  </w:t>
            </w:r>
            <w:proofErr w:type="gramEnd"/>
            <w:r w:rsidRPr="00370D90">
              <w:rPr>
                <w:rFonts w:ascii="Arial" w:hAnsi="Arial" w:cs="Arial"/>
                <w:sz w:val="18"/>
                <w:szCs w:val="18"/>
              </w:rPr>
              <w:t xml:space="preserve">  </w:t>
            </w:r>
            <w:proofErr w:type="gramStart"/>
            <w:r w:rsidRPr="00370D90">
              <w:rPr>
                <w:rFonts w:ascii="Arial" w:hAnsi="Arial" w:cs="Arial"/>
                <w:sz w:val="18"/>
                <w:szCs w:val="18"/>
              </w:rPr>
              <w:t xml:space="preserve">  )</w:t>
            </w:r>
            <w:proofErr w:type="gramEnd"/>
          </w:p>
        </w:tc>
      </w:tr>
      <w:tr w:rsidR="00E230DF" w:rsidRPr="00370D90" w14:paraId="2C4EE2C4" w14:textId="77777777" w:rsidTr="004543DE">
        <w:tc>
          <w:tcPr>
            <w:tcW w:w="7852" w:type="dxa"/>
            <w:vAlign w:val="bottom"/>
          </w:tcPr>
          <w:p w14:paraId="49FB086C"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 xml:space="preserve">ФИО контактного лица </w:t>
            </w:r>
            <w:r>
              <w:rPr>
                <w:rFonts w:ascii="Arial" w:hAnsi="Arial" w:cs="Arial"/>
                <w:i/>
                <w:iCs/>
                <w:sz w:val="18"/>
                <w:szCs w:val="18"/>
              </w:rPr>
              <w:t>для доставки</w:t>
            </w:r>
          </w:p>
        </w:tc>
        <w:tc>
          <w:tcPr>
            <w:tcW w:w="370" w:type="dxa"/>
            <w:vAlign w:val="bottom"/>
          </w:tcPr>
          <w:p w14:paraId="3E7EF485" w14:textId="77777777" w:rsidR="00E230DF" w:rsidRPr="00370D90" w:rsidRDefault="00E230DF" w:rsidP="009C777E">
            <w:pPr>
              <w:rPr>
                <w:rFonts w:ascii="Arial" w:hAnsi="Arial" w:cs="Arial"/>
                <w:i/>
                <w:iCs/>
                <w:sz w:val="18"/>
                <w:szCs w:val="18"/>
              </w:rPr>
            </w:pPr>
          </w:p>
        </w:tc>
        <w:tc>
          <w:tcPr>
            <w:tcW w:w="7482" w:type="dxa"/>
            <w:vAlign w:val="bottom"/>
          </w:tcPr>
          <w:p w14:paraId="277771A1" w14:textId="77777777" w:rsidR="00E230DF" w:rsidRPr="00370D90" w:rsidRDefault="00E230DF" w:rsidP="009C777E">
            <w:pPr>
              <w:rPr>
                <w:rFonts w:ascii="Arial" w:hAnsi="Arial" w:cs="Arial"/>
                <w:i/>
                <w:iCs/>
                <w:sz w:val="18"/>
                <w:szCs w:val="18"/>
              </w:rPr>
            </w:pPr>
          </w:p>
        </w:tc>
      </w:tr>
      <w:tr w:rsidR="00E230DF" w:rsidRPr="00370D90" w14:paraId="6AB18A34" w14:textId="77777777" w:rsidTr="004543DE">
        <w:tc>
          <w:tcPr>
            <w:tcW w:w="7852" w:type="dxa"/>
            <w:vAlign w:val="bottom"/>
          </w:tcPr>
          <w:p w14:paraId="695E324C"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 xml:space="preserve">Адрес </w:t>
            </w:r>
            <w:r>
              <w:rPr>
                <w:rFonts w:ascii="Arial" w:hAnsi="Arial" w:cs="Arial"/>
                <w:i/>
                <w:iCs/>
                <w:sz w:val="18"/>
                <w:szCs w:val="18"/>
              </w:rPr>
              <w:t>осуществления деятельности</w:t>
            </w:r>
            <w:r w:rsidRPr="00370D90">
              <w:rPr>
                <w:rFonts w:ascii="Arial" w:hAnsi="Arial" w:cs="Arial"/>
                <w:i/>
                <w:iCs/>
                <w:sz w:val="18"/>
                <w:szCs w:val="18"/>
              </w:rPr>
              <w:br/>
            </w:r>
            <w:r w:rsidRPr="00370D90">
              <w:rPr>
                <w:rFonts w:ascii="Arial" w:hAnsi="Arial" w:cs="Arial"/>
                <w:bCs/>
                <w:i/>
                <w:iCs/>
                <w:sz w:val="18"/>
                <w:szCs w:val="18"/>
              </w:rPr>
              <w:t>(</w:t>
            </w:r>
            <w:r>
              <w:rPr>
                <w:rFonts w:ascii="Arial" w:hAnsi="Arial" w:cs="Arial"/>
                <w:bCs/>
                <w:i/>
                <w:iCs/>
                <w:sz w:val="18"/>
                <w:szCs w:val="18"/>
              </w:rPr>
              <w:t>при наличии аккредитации – адрес осуществления деятельности как в реестре аккредитованных лиц</w:t>
            </w:r>
            <w:r w:rsidRPr="00370D90">
              <w:rPr>
                <w:rFonts w:ascii="Arial" w:hAnsi="Arial" w:cs="Arial"/>
                <w:bCs/>
                <w:i/>
                <w:iCs/>
                <w:sz w:val="18"/>
                <w:szCs w:val="18"/>
              </w:rPr>
              <w:t>)</w:t>
            </w:r>
          </w:p>
        </w:tc>
        <w:tc>
          <w:tcPr>
            <w:tcW w:w="370" w:type="dxa"/>
            <w:vAlign w:val="bottom"/>
          </w:tcPr>
          <w:p w14:paraId="5DBC772F" w14:textId="77777777" w:rsidR="00E230DF" w:rsidRPr="00370D90" w:rsidRDefault="00E230DF" w:rsidP="009C777E">
            <w:pPr>
              <w:rPr>
                <w:rFonts w:ascii="Arial" w:hAnsi="Arial" w:cs="Arial"/>
                <w:i/>
                <w:iCs/>
                <w:sz w:val="18"/>
                <w:szCs w:val="18"/>
              </w:rPr>
            </w:pPr>
          </w:p>
        </w:tc>
        <w:tc>
          <w:tcPr>
            <w:tcW w:w="7482" w:type="dxa"/>
            <w:vAlign w:val="bottom"/>
          </w:tcPr>
          <w:p w14:paraId="22351D4B" w14:textId="77777777" w:rsidR="00E230DF" w:rsidRPr="00370D90" w:rsidRDefault="00E230DF" w:rsidP="009C777E">
            <w:pPr>
              <w:rPr>
                <w:rFonts w:ascii="Arial" w:hAnsi="Arial" w:cs="Arial"/>
                <w:i/>
                <w:iCs/>
                <w:sz w:val="18"/>
                <w:szCs w:val="18"/>
              </w:rPr>
            </w:pPr>
          </w:p>
        </w:tc>
      </w:tr>
      <w:tr w:rsidR="00E230DF" w:rsidRPr="00370D90" w14:paraId="410B32EA" w14:textId="77777777" w:rsidTr="004543DE">
        <w:tc>
          <w:tcPr>
            <w:tcW w:w="7852" w:type="dxa"/>
            <w:vAlign w:val="bottom"/>
          </w:tcPr>
          <w:p w14:paraId="380FE36E" w14:textId="77777777" w:rsidR="00E230DF" w:rsidRPr="00370D90" w:rsidRDefault="00E230DF" w:rsidP="009C777E">
            <w:pPr>
              <w:tabs>
                <w:tab w:val="left" w:pos="176"/>
                <w:tab w:val="left" w:pos="4620"/>
              </w:tabs>
              <w:ind w:right="-108"/>
              <w:rPr>
                <w:rFonts w:ascii="Arial" w:hAnsi="Arial" w:cs="Arial"/>
                <w:b/>
                <w:bCs/>
                <w:i/>
                <w:iCs/>
                <w:sz w:val="18"/>
                <w:szCs w:val="18"/>
              </w:rPr>
            </w:pPr>
            <w:r>
              <w:rPr>
                <w:rFonts w:ascii="Arial" w:hAnsi="Arial" w:cs="Arial"/>
                <w:bCs/>
                <w:i/>
                <w:iCs/>
                <w:sz w:val="18"/>
                <w:szCs w:val="18"/>
              </w:rPr>
              <w:t>Наименование лаборатории (при наличии аккредитации - наименование как в реестре аккредитованных лиц)</w:t>
            </w:r>
          </w:p>
        </w:tc>
        <w:tc>
          <w:tcPr>
            <w:tcW w:w="370" w:type="dxa"/>
            <w:vAlign w:val="bottom"/>
          </w:tcPr>
          <w:p w14:paraId="5494B413" w14:textId="77777777" w:rsidR="00E230DF" w:rsidRPr="00370D90" w:rsidRDefault="00E230DF" w:rsidP="009C777E">
            <w:pPr>
              <w:rPr>
                <w:rFonts w:ascii="Arial" w:hAnsi="Arial" w:cs="Arial"/>
                <w:i/>
                <w:iCs/>
                <w:sz w:val="18"/>
                <w:szCs w:val="18"/>
              </w:rPr>
            </w:pPr>
          </w:p>
        </w:tc>
        <w:tc>
          <w:tcPr>
            <w:tcW w:w="7482" w:type="dxa"/>
            <w:vAlign w:val="bottom"/>
          </w:tcPr>
          <w:p w14:paraId="67CD10D2"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 xml:space="preserve"> </w:t>
            </w:r>
          </w:p>
        </w:tc>
      </w:tr>
      <w:tr w:rsidR="00E230DF" w:rsidRPr="00370D90" w14:paraId="6E82E54B" w14:textId="77777777" w:rsidTr="004543DE">
        <w:tc>
          <w:tcPr>
            <w:tcW w:w="7852" w:type="dxa"/>
            <w:vAlign w:val="bottom"/>
          </w:tcPr>
          <w:p w14:paraId="65AD00B0" w14:textId="77777777" w:rsidR="00E230DF" w:rsidRPr="00370D90" w:rsidRDefault="00E230DF" w:rsidP="009C777E">
            <w:pPr>
              <w:tabs>
                <w:tab w:val="left" w:pos="176"/>
              </w:tabs>
              <w:ind w:right="-108"/>
              <w:rPr>
                <w:rFonts w:ascii="Arial" w:hAnsi="Arial" w:cs="Arial"/>
                <w:b/>
                <w:bCs/>
                <w:i/>
                <w:iCs/>
                <w:sz w:val="18"/>
                <w:szCs w:val="18"/>
              </w:rPr>
            </w:pPr>
            <w:r w:rsidRPr="00370D90">
              <w:rPr>
                <w:rFonts w:ascii="Arial" w:hAnsi="Arial" w:cs="Arial"/>
                <w:i/>
                <w:iCs/>
                <w:sz w:val="18"/>
                <w:szCs w:val="18"/>
              </w:rPr>
              <w:t>Номер</w:t>
            </w:r>
            <w:r w:rsidRPr="00DD606C">
              <w:rPr>
                <w:rFonts w:ascii="Arial" w:hAnsi="Arial" w:cs="Arial"/>
                <w:i/>
                <w:iCs/>
                <w:sz w:val="18"/>
                <w:szCs w:val="18"/>
                <w:vertAlign w:val="superscript"/>
              </w:rPr>
              <w:t>2</w:t>
            </w:r>
            <w:r w:rsidRPr="00370D90">
              <w:rPr>
                <w:rFonts w:ascii="Arial" w:hAnsi="Arial" w:cs="Arial"/>
                <w:i/>
                <w:iCs/>
                <w:sz w:val="18"/>
                <w:szCs w:val="18"/>
              </w:rPr>
              <w:t xml:space="preserve"> аттестата аккредитации лаборатории (если аккредитована)</w:t>
            </w:r>
          </w:p>
        </w:tc>
        <w:tc>
          <w:tcPr>
            <w:tcW w:w="370" w:type="dxa"/>
            <w:vAlign w:val="bottom"/>
          </w:tcPr>
          <w:p w14:paraId="39005D4B" w14:textId="77777777" w:rsidR="00E230DF" w:rsidRPr="00370D90" w:rsidRDefault="00E230DF" w:rsidP="009C777E">
            <w:pPr>
              <w:rPr>
                <w:rFonts w:ascii="Arial" w:hAnsi="Arial" w:cs="Arial"/>
                <w:i/>
                <w:iCs/>
                <w:sz w:val="18"/>
                <w:szCs w:val="18"/>
              </w:rPr>
            </w:pPr>
          </w:p>
        </w:tc>
        <w:tc>
          <w:tcPr>
            <w:tcW w:w="7482" w:type="dxa"/>
            <w:vAlign w:val="bottom"/>
          </w:tcPr>
          <w:p w14:paraId="5E07DBAA" w14:textId="77777777" w:rsidR="00E230DF" w:rsidRPr="00370D90" w:rsidRDefault="00E230DF" w:rsidP="009C777E">
            <w:pPr>
              <w:rPr>
                <w:rFonts w:ascii="Arial" w:hAnsi="Arial" w:cs="Arial"/>
                <w:i/>
                <w:iCs/>
                <w:sz w:val="18"/>
                <w:szCs w:val="18"/>
              </w:rPr>
            </w:pPr>
          </w:p>
        </w:tc>
      </w:tr>
      <w:tr w:rsidR="00E230DF" w:rsidRPr="00370D90" w14:paraId="4525F9AC" w14:textId="77777777" w:rsidTr="004543DE">
        <w:tc>
          <w:tcPr>
            <w:tcW w:w="7852" w:type="dxa"/>
            <w:vAlign w:val="bottom"/>
          </w:tcPr>
          <w:p w14:paraId="2EA35499"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ФИО</w:t>
            </w:r>
            <w:r>
              <w:rPr>
                <w:rFonts w:ascii="Arial" w:hAnsi="Arial" w:cs="Arial"/>
                <w:i/>
                <w:iCs/>
                <w:sz w:val="18"/>
                <w:szCs w:val="18"/>
              </w:rPr>
              <w:t xml:space="preserve"> и должность</w:t>
            </w:r>
            <w:r w:rsidRPr="00370D90">
              <w:rPr>
                <w:rFonts w:ascii="Arial" w:hAnsi="Arial" w:cs="Arial"/>
                <w:i/>
                <w:iCs/>
                <w:sz w:val="18"/>
                <w:szCs w:val="18"/>
              </w:rPr>
              <w:t xml:space="preserve"> </w:t>
            </w:r>
            <w:r>
              <w:rPr>
                <w:rFonts w:ascii="Arial" w:hAnsi="Arial" w:cs="Arial"/>
                <w:i/>
                <w:iCs/>
                <w:sz w:val="18"/>
                <w:szCs w:val="18"/>
              </w:rPr>
              <w:t>контактного лица, ответственного за взаимодействие с Провайдером</w:t>
            </w:r>
          </w:p>
        </w:tc>
        <w:tc>
          <w:tcPr>
            <w:tcW w:w="370" w:type="dxa"/>
            <w:vAlign w:val="bottom"/>
          </w:tcPr>
          <w:p w14:paraId="4AF15037" w14:textId="77777777" w:rsidR="00E230DF" w:rsidRPr="00370D90" w:rsidRDefault="00E230DF" w:rsidP="009C777E">
            <w:pPr>
              <w:rPr>
                <w:rFonts w:ascii="Arial" w:hAnsi="Arial" w:cs="Arial"/>
                <w:i/>
                <w:iCs/>
                <w:sz w:val="18"/>
                <w:szCs w:val="18"/>
              </w:rPr>
            </w:pPr>
          </w:p>
        </w:tc>
        <w:tc>
          <w:tcPr>
            <w:tcW w:w="7482" w:type="dxa"/>
            <w:vAlign w:val="bottom"/>
          </w:tcPr>
          <w:p w14:paraId="269F37A2" w14:textId="77777777" w:rsidR="00E230DF" w:rsidRPr="00370D90" w:rsidRDefault="00E230DF" w:rsidP="009C777E">
            <w:pPr>
              <w:rPr>
                <w:rFonts w:ascii="Arial" w:hAnsi="Arial" w:cs="Arial"/>
                <w:i/>
                <w:iCs/>
                <w:sz w:val="18"/>
                <w:szCs w:val="18"/>
              </w:rPr>
            </w:pPr>
          </w:p>
        </w:tc>
      </w:tr>
      <w:tr w:rsidR="00E230DF" w:rsidRPr="00370D90" w14:paraId="3BECEC58" w14:textId="77777777" w:rsidTr="004543DE">
        <w:tc>
          <w:tcPr>
            <w:tcW w:w="7852" w:type="dxa"/>
            <w:vAlign w:val="bottom"/>
          </w:tcPr>
          <w:p w14:paraId="5CE821AF" w14:textId="77777777" w:rsidR="00E230DF" w:rsidRPr="00370D90" w:rsidRDefault="00E230DF" w:rsidP="009C777E">
            <w:pPr>
              <w:tabs>
                <w:tab w:val="left" w:pos="176"/>
                <w:tab w:val="left" w:pos="4620"/>
              </w:tabs>
              <w:ind w:right="-108"/>
              <w:rPr>
                <w:rFonts w:ascii="Arial" w:hAnsi="Arial" w:cs="Arial"/>
                <w:i/>
                <w:iCs/>
                <w:sz w:val="18"/>
                <w:szCs w:val="18"/>
              </w:rPr>
            </w:pPr>
            <w:r w:rsidRPr="00370D90">
              <w:rPr>
                <w:rFonts w:ascii="Arial" w:hAnsi="Arial" w:cs="Arial"/>
                <w:i/>
                <w:iCs/>
                <w:sz w:val="18"/>
                <w:szCs w:val="18"/>
              </w:rPr>
              <w:t>Телефон / факс</w:t>
            </w:r>
            <w:r>
              <w:rPr>
                <w:rFonts w:ascii="Arial" w:hAnsi="Arial" w:cs="Arial"/>
                <w:i/>
                <w:iCs/>
                <w:sz w:val="18"/>
                <w:szCs w:val="18"/>
              </w:rPr>
              <w:t xml:space="preserve"> контактного лица, ответственного за взаимодействие с Провайдером</w:t>
            </w:r>
          </w:p>
        </w:tc>
        <w:tc>
          <w:tcPr>
            <w:tcW w:w="370" w:type="dxa"/>
            <w:vAlign w:val="bottom"/>
          </w:tcPr>
          <w:p w14:paraId="50612D7C" w14:textId="77777777" w:rsidR="00E230DF" w:rsidRPr="00370D90" w:rsidRDefault="00E230DF" w:rsidP="009C777E">
            <w:pPr>
              <w:rPr>
                <w:rFonts w:ascii="Arial" w:hAnsi="Arial" w:cs="Arial"/>
                <w:i/>
                <w:iCs/>
                <w:sz w:val="18"/>
                <w:szCs w:val="18"/>
              </w:rPr>
            </w:pPr>
          </w:p>
        </w:tc>
        <w:tc>
          <w:tcPr>
            <w:tcW w:w="7482" w:type="dxa"/>
            <w:vAlign w:val="bottom"/>
          </w:tcPr>
          <w:p w14:paraId="3B1AD200" w14:textId="77777777" w:rsidR="00E230DF" w:rsidRPr="00370D90" w:rsidRDefault="00E230DF" w:rsidP="009C777E">
            <w:pPr>
              <w:rPr>
                <w:rFonts w:ascii="Arial" w:hAnsi="Arial" w:cs="Arial"/>
                <w:i/>
                <w:iCs/>
                <w:sz w:val="18"/>
                <w:szCs w:val="18"/>
              </w:rPr>
            </w:pPr>
          </w:p>
          <w:p w14:paraId="0EF72FAE" w14:textId="77777777" w:rsidR="00E230DF" w:rsidRPr="00370D90" w:rsidRDefault="00E230DF" w:rsidP="009C777E">
            <w:pPr>
              <w:rPr>
                <w:rFonts w:ascii="Arial" w:hAnsi="Arial" w:cs="Arial"/>
                <w:i/>
                <w:iCs/>
                <w:sz w:val="18"/>
                <w:szCs w:val="18"/>
              </w:rPr>
            </w:pPr>
            <w:r w:rsidRPr="00370D90">
              <w:rPr>
                <w:rFonts w:ascii="Arial" w:hAnsi="Arial" w:cs="Arial"/>
                <w:sz w:val="18"/>
                <w:szCs w:val="18"/>
              </w:rPr>
              <w:t xml:space="preserve">+ 7 </w:t>
            </w:r>
            <w:proofErr w:type="gramStart"/>
            <w:r w:rsidRPr="00370D90">
              <w:rPr>
                <w:rFonts w:ascii="Arial" w:hAnsi="Arial" w:cs="Arial"/>
                <w:sz w:val="18"/>
                <w:szCs w:val="18"/>
              </w:rPr>
              <w:t xml:space="preserve">(  </w:t>
            </w:r>
            <w:proofErr w:type="gramEnd"/>
            <w:r w:rsidRPr="00370D90">
              <w:rPr>
                <w:rFonts w:ascii="Arial" w:hAnsi="Arial" w:cs="Arial"/>
                <w:sz w:val="18"/>
                <w:szCs w:val="18"/>
              </w:rPr>
              <w:t xml:space="preserve">  </w:t>
            </w:r>
            <w:proofErr w:type="gramStart"/>
            <w:r w:rsidRPr="00370D90">
              <w:rPr>
                <w:rFonts w:ascii="Arial" w:hAnsi="Arial" w:cs="Arial"/>
                <w:sz w:val="18"/>
                <w:szCs w:val="18"/>
              </w:rPr>
              <w:t xml:space="preserve">  )</w:t>
            </w:r>
            <w:proofErr w:type="gramEnd"/>
            <w:r w:rsidRPr="00370D90">
              <w:rPr>
                <w:rFonts w:ascii="Arial" w:hAnsi="Arial" w:cs="Arial"/>
                <w:sz w:val="18"/>
                <w:szCs w:val="18"/>
              </w:rPr>
              <w:t xml:space="preserve">                    /   + 7 </w:t>
            </w:r>
            <w:proofErr w:type="gramStart"/>
            <w:r w:rsidRPr="00370D90">
              <w:rPr>
                <w:rFonts w:ascii="Arial" w:hAnsi="Arial" w:cs="Arial"/>
                <w:sz w:val="18"/>
                <w:szCs w:val="18"/>
              </w:rPr>
              <w:t xml:space="preserve">(  </w:t>
            </w:r>
            <w:proofErr w:type="gramEnd"/>
            <w:r w:rsidRPr="00370D90">
              <w:rPr>
                <w:rFonts w:ascii="Arial" w:hAnsi="Arial" w:cs="Arial"/>
                <w:sz w:val="18"/>
                <w:szCs w:val="18"/>
              </w:rPr>
              <w:t xml:space="preserve">  </w:t>
            </w:r>
            <w:proofErr w:type="gramStart"/>
            <w:r w:rsidRPr="00370D90">
              <w:rPr>
                <w:rFonts w:ascii="Arial" w:hAnsi="Arial" w:cs="Arial"/>
                <w:sz w:val="18"/>
                <w:szCs w:val="18"/>
              </w:rPr>
              <w:t xml:space="preserve">  )</w:t>
            </w:r>
            <w:proofErr w:type="gramEnd"/>
          </w:p>
        </w:tc>
      </w:tr>
      <w:tr w:rsidR="00E230DF" w:rsidRPr="00370D90" w14:paraId="58B95244" w14:textId="77777777" w:rsidTr="004543DE">
        <w:tc>
          <w:tcPr>
            <w:tcW w:w="7852" w:type="dxa"/>
            <w:vAlign w:val="bottom"/>
          </w:tcPr>
          <w:p w14:paraId="0B33C669" w14:textId="77777777" w:rsidR="00E230DF" w:rsidRPr="00370D90" w:rsidRDefault="00E230DF" w:rsidP="009C777E">
            <w:pPr>
              <w:rPr>
                <w:rFonts w:ascii="Arial" w:hAnsi="Arial" w:cs="Arial"/>
                <w:i/>
                <w:iCs/>
                <w:sz w:val="18"/>
                <w:szCs w:val="18"/>
              </w:rPr>
            </w:pPr>
            <w:r w:rsidRPr="00370D90">
              <w:rPr>
                <w:rFonts w:ascii="Arial" w:hAnsi="Arial" w:cs="Arial"/>
                <w:i/>
                <w:iCs/>
                <w:sz w:val="18"/>
                <w:szCs w:val="18"/>
              </w:rPr>
              <w:t>Электронная почта</w:t>
            </w:r>
            <w:r w:rsidRPr="00DD606C">
              <w:rPr>
                <w:rFonts w:ascii="Arial" w:hAnsi="Arial" w:cs="Arial"/>
                <w:i/>
                <w:iCs/>
                <w:sz w:val="18"/>
                <w:szCs w:val="18"/>
                <w:vertAlign w:val="superscript"/>
              </w:rPr>
              <w:t>3</w:t>
            </w:r>
            <w:r>
              <w:rPr>
                <w:rFonts w:ascii="Arial" w:hAnsi="Arial" w:cs="Arial"/>
                <w:i/>
                <w:iCs/>
                <w:sz w:val="18"/>
                <w:szCs w:val="18"/>
              </w:rPr>
              <w:t xml:space="preserve"> контактного лица, ответственного за взаимодействие с Провайдером</w:t>
            </w:r>
          </w:p>
        </w:tc>
        <w:tc>
          <w:tcPr>
            <w:tcW w:w="370" w:type="dxa"/>
            <w:vAlign w:val="bottom"/>
          </w:tcPr>
          <w:p w14:paraId="5C4F66D6" w14:textId="77777777" w:rsidR="00E230DF" w:rsidRPr="00370D90" w:rsidRDefault="00E230DF" w:rsidP="009C777E">
            <w:pPr>
              <w:rPr>
                <w:rFonts w:ascii="Arial" w:hAnsi="Arial" w:cs="Arial"/>
                <w:i/>
                <w:iCs/>
                <w:sz w:val="18"/>
                <w:szCs w:val="18"/>
              </w:rPr>
            </w:pPr>
          </w:p>
        </w:tc>
        <w:tc>
          <w:tcPr>
            <w:tcW w:w="7482" w:type="dxa"/>
            <w:vAlign w:val="bottom"/>
          </w:tcPr>
          <w:p w14:paraId="6D28FE86" w14:textId="77777777" w:rsidR="00E230DF" w:rsidRPr="00370D90" w:rsidRDefault="00E230DF" w:rsidP="009C777E">
            <w:pPr>
              <w:rPr>
                <w:rFonts w:ascii="Arial" w:hAnsi="Arial" w:cs="Arial"/>
                <w:i/>
                <w:iCs/>
                <w:sz w:val="18"/>
                <w:szCs w:val="18"/>
              </w:rPr>
            </w:pPr>
          </w:p>
        </w:tc>
      </w:tr>
      <w:tr w:rsidR="00E230DF" w:rsidRPr="00370D90" w14:paraId="415F01FE" w14:textId="77777777" w:rsidTr="004543DE">
        <w:trPr>
          <w:trHeight w:val="359"/>
        </w:trPr>
        <w:tc>
          <w:tcPr>
            <w:tcW w:w="7852" w:type="dxa"/>
            <w:vAlign w:val="bottom"/>
          </w:tcPr>
          <w:p w14:paraId="5895D0A5" w14:textId="77777777" w:rsidR="00E230DF" w:rsidRPr="00370D90" w:rsidRDefault="00E230DF" w:rsidP="009C777E">
            <w:pPr>
              <w:rPr>
                <w:rFonts w:ascii="Arial" w:hAnsi="Arial" w:cs="Arial"/>
                <w:i/>
                <w:iCs/>
                <w:sz w:val="18"/>
                <w:szCs w:val="18"/>
              </w:rPr>
            </w:pPr>
            <w:r w:rsidRPr="009618CD">
              <w:rPr>
                <w:rFonts w:ascii="Arial" w:hAnsi="Arial" w:cs="Arial"/>
                <w:i/>
                <w:iCs/>
                <w:sz w:val="18"/>
                <w:szCs w:val="18"/>
              </w:rPr>
              <w:t>Договор заключается через котировки, тендер? (если да, то на каком сайте)</w:t>
            </w:r>
          </w:p>
        </w:tc>
        <w:tc>
          <w:tcPr>
            <w:tcW w:w="370" w:type="dxa"/>
            <w:vAlign w:val="bottom"/>
          </w:tcPr>
          <w:p w14:paraId="067230E6" w14:textId="77777777" w:rsidR="00E230DF" w:rsidRPr="00370D90" w:rsidRDefault="00E230DF" w:rsidP="009C777E">
            <w:pPr>
              <w:rPr>
                <w:rFonts w:ascii="Arial" w:hAnsi="Arial" w:cs="Arial"/>
                <w:i/>
                <w:iCs/>
                <w:sz w:val="18"/>
                <w:szCs w:val="18"/>
              </w:rPr>
            </w:pPr>
          </w:p>
        </w:tc>
        <w:tc>
          <w:tcPr>
            <w:tcW w:w="7482" w:type="dxa"/>
            <w:vAlign w:val="bottom"/>
          </w:tcPr>
          <w:p w14:paraId="65CA8AB2" w14:textId="77777777" w:rsidR="00E230DF" w:rsidRPr="00370D90" w:rsidRDefault="00E230DF" w:rsidP="009C777E">
            <w:pPr>
              <w:rPr>
                <w:rFonts w:ascii="Arial" w:hAnsi="Arial" w:cs="Arial"/>
                <w:i/>
                <w:iCs/>
                <w:sz w:val="18"/>
                <w:szCs w:val="18"/>
              </w:rPr>
            </w:pPr>
          </w:p>
          <w:p w14:paraId="2637AFC6" w14:textId="77777777" w:rsidR="00E230DF" w:rsidRPr="00370D90" w:rsidRDefault="001D5B27" w:rsidP="009C777E">
            <w:pPr>
              <w:rPr>
                <w:rFonts w:ascii="Arial" w:hAnsi="Arial" w:cs="Arial"/>
                <w:sz w:val="18"/>
                <w:szCs w:val="18"/>
              </w:rPr>
            </w:pPr>
            <w:sdt>
              <w:sdtPr>
                <w:rPr>
                  <w:rFonts w:ascii="Arial" w:hAnsi="Arial" w:cs="Arial"/>
                  <w:sz w:val="18"/>
                  <w:szCs w:val="18"/>
                </w:rPr>
                <w:id w:val="-334224240"/>
                <w14:checkbox>
                  <w14:checked w14:val="0"/>
                  <w14:checkedState w14:val="2612" w14:font="MS Gothic"/>
                  <w14:uncheckedState w14:val="2610" w14:font="MS Gothic"/>
                </w14:checkbox>
              </w:sdtPr>
              <w:sdtEndPr/>
              <w:sdtContent>
                <w:r w:rsidR="00E230DF">
                  <w:rPr>
                    <w:rFonts w:ascii="MS Gothic" w:eastAsia="MS Gothic" w:hAnsi="MS Gothic" w:cs="Arial" w:hint="eastAsia"/>
                    <w:sz w:val="18"/>
                    <w:szCs w:val="18"/>
                  </w:rPr>
                  <w:t>☐</w:t>
                </w:r>
              </w:sdtContent>
            </w:sdt>
            <w:r w:rsidR="00E230DF" w:rsidRPr="00370D90">
              <w:rPr>
                <w:rFonts w:ascii="Arial" w:hAnsi="Arial" w:cs="Arial"/>
                <w:sz w:val="18"/>
                <w:szCs w:val="18"/>
                <w:lang w:val="en-US"/>
              </w:rPr>
              <w:t xml:space="preserve"> </w:t>
            </w:r>
            <w:r w:rsidR="00E230DF" w:rsidRPr="00370D90">
              <w:rPr>
                <w:rFonts w:ascii="Arial" w:hAnsi="Arial" w:cs="Arial"/>
                <w:i/>
                <w:iCs/>
                <w:sz w:val="18"/>
                <w:szCs w:val="18"/>
              </w:rPr>
              <w:t>нет</w:t>
            </w:r>
            <w:r w:rsidR="00E230DF" w:rsidRPr="00370D90">
              <w:rPr>
                <w:rFonts w:ascii="Arial" w:hAnsi="Arial" w:cs="Arial"/>
                <w:sz w:val="18"/>
                <w:szCs w:val="18"/>
              </w:rPr>
              <w:t xml:space="preserve">      </w:t>
            </w:r>
            <w:sdt>
              <w:sdtPr>
                <w:rPr>
                  <w:rFonts w:ascii="Arial" w:hAnsi="Arial" w:cs="Arial"/>
                  <w:sz w:val="18"/>
                  <w:szCs w:val="18"/>
                </w:rPr>
                <w:id w:val="902408663"/>
                <w14:checkbox>
                  <w14:checked w14:val="0"/>
                  <w14:checkedState w14:val="2612" w14:font="MS Gothic"/>
                  <w14:uncheckedState w14:val="2610" w14:font="MS Gothic"/>
                </w14:checkbox>
              </w:sdtPr>
              <w:sdtEndPr/>
              <w:sdtContent>
                <w:r w:rsidR="00E230DF" w:rsidRPr="00370D90">
                  <w:rPr>
                    <w:rFonts w:ascii="MS Gothic" w:eastAsia="MS Gothic" w:hAnsi="MS Gothic" w:cs="Arial" w:hint="eastAsia"/>
                    <w:sz w:val="18"/>
                    <w:szCs w:val="18"/>
                  </w:rPr>
                  <w:t>☐</w:t>
                </w:r>
              </w:sdtContent>
            </w:sdt>
            <w:r w:rsidR="00E230DF" w:rsidRPr="00370D90">
              <w:rPr>
                <w:rFonts w:ascii="Arial" w:hAnsi="Arial" w:cs="Arial"/>
                <w:sz w:val="18"/>
                <w:szCs w:val="18"/>
              </w:rPr>
              <w:t xml:space="preserve"> </w:t>
            </w:r>
            <w:r w:rsidR="00E230DF" w:rsidRPr="00370D90">
              <w:rPr>
                <w:rFonts w:ascii="Arial" w:hAnsi="Arial" w:cs="Arial"/>
                <w:i/>
                <w:iCs/>
                <w:sz w:val="18"/>
                <w:szCs w:val="18"/>
              </w:rPr>
              <w:t>да</w:t>
            </w:r>
            <w:r w:rsidR="00E230DF" w:rsidRPr="00370D90">
              <w:rPr>
                <w:rFonts w:ascii="Arial" w:hAnsi="Arial" w:cs="Arial"/>
                <w:sz w:val="18"/>
                <w:szCs w:val="18"/>
              </w:rPr>
              <w:t xml:space="preserve"> </w:t>
            </w:r>
          </w:p>
        </w:tc>
      </w:tr>
    </w:tbl>
    <w:bookmarkEnd w:id="1"/>
    <w:p w14:paraId="74DC368D" w14:textId="77777777" w:rsidR="00E230DF" w:rsidRDefault="00E230DF" w:rsidP="00E230DF">
      <w:pPr>
        <w:spacing w:after="0"/>
        <w:rPr>
          <w:rFonts w:ascii="Arial" w:hAnsi="Arial" w:cs="Arial"/>
          <w:i/>
          <w:iCs/>
          <w:sz w:val="16"/>
          <w:szCs w:val="16"/>
        </w:rPr>
      </w:pPr>
      <w:r w:rsidRPr="00DD606C">
        <w:rPr>
          <w:rFonts w:ascii="Arial" w:hAnsi="Arial" w:cs="Arial"/>
          <w:i/>
          <w:iCs/>
          <w:sz w:val="16"/>
          <w:szCs w:val="16"/>
          <w:vertAlign w:val="superscript"/>
        </w:rPr>
        <w:lastRenderedPageBreak/>
        <w:t>1</w:t>
      </w:r>
      <w:r>
        <w:rPr>
          <w:rFonts w:ascii="Arial" w:hAnsi="Arial" w:cs="Arial"/>
          <w:i/>
          <w:iCs/>
          <w:sz w:val="16"/>
          <w:szCs w:val="16"/>
        </w:rPr>
        <w:t xml:space="preserve"> доставка осуществляется только в рабочее время транспортных компаний. Адрес доставки должен быть доступен для коммерческой перевозки транспортными компаниями (ТК «Деловые линии», ТК «Пони Экспресс», ТК «СДЭК» и т.д.). Провайдер может организовать доставку до ближайшего доступного адреса, дальнейшую транспортировку осуществляет участник.</w:t>
      </w:r>
    </w:p>
    <w:p w14:paraId="3F25B1CA" w14:textId="77777777" w:rsidR="00E230DF" w:rsidRDefault="00E230DF" w:rsidP="00E230DF">
      <w:pPr>
        <w:spacing w:after="0"/>
        <w:rPr>
          <w:rFonts w:ascii="Arial" w:hAnsi="Arial" w:cs="Arial"/>
          <w:i/>
          <w:iCs/>
          <w:sz w:val="16"/>
          <w:szCs w:val="16"/>
        </w:rPr>
      </w:pPr>
      <w:r w:rsidRPr="00DD606C">
        <w:rPr>
          <w:rFonts w:ascii="Arial" w:hAnsi="Arial" w:cs="Arial"/>
          <w:i/>
          <w:iCs/>
          <w:sz w:val="16"/>
          <w:szCs w:val="16"/>
          <w:vertAlign w:val="superscript"/>
        </w:rPr>
        <w:t>2</w:t>
      </w:r>
      <w:r w:rsidRPr="00F867F0">
        <w:rPr>
          <w:rFonts w:ascii="Arial" w:hAnsi="Arial" w:cs="Arial"/>
          <w:i/>
          <w:iCs/>
          <w:sz w:val="16"/>
          <w:szCs w:val="16"/>
        </w:rPr>
        <w:t xml:space="preserve"> для</w:t>
      </w:r>
      <w:r>
        <w:rPr>
          <w:rFonts w:ascii="Arial" w:hAnsi="Arial" w:cs="Arial"/>
          <w:i/>
          <w:iCs/>
          <w:sz w:val="16"/>
          <w:szCs w:val="16"/>
        </w:rPr>
        <w:t xml:space="preserve"> лиц,</w:t>
      </w:r>
      <w:r w:rsidRPr="00F867F0">
        <w:rPr>
          <w:rFonts w:ascii="Arial" w:hAnsi="Arial" w:cs="Arial"/>
          <w:i/>
          <w:iCs/>
          <w:sz w:val="16"/>
          <w:szCs w:val="16"/>
        </w:rPr>
        <w:t xml:space="preserve"> аккредитованных в национальной системе аккредитации, при непредоставлении уникального номера в РАЛ, не будут внесены сведения об участнике в</w:t>
      </w:r>
      <w:r>
        <w:rPr>
          <w:rFonts w:ascii="Arial" w:hAnsi="Arial" w:cs="Arial"/>
          <w:i/>
          <w:iCs/>
          <w:sz w:val="16"/>
          <w:szCs w:val="16"/>
        </w:rPr>
        <w:t>о</w:t>
      </w:r>
      <w:r w:rsidRPr="00F867F0">
        <w:rPr>
          <w:rFonts w:ascii="Arial" w:hAnsi="Arial" w:cs="Arial"/>
          <w:i/>
          <w:iCs/>
          <w:sz w:val="16"/>
          <w:szCs w:val="16"/>
        </w:rPr>
        <w:t xml:space="preserve"> ФГИС Росаккредитации</w:t>
      </w:r>
    </w:p>
    <w:p w14:paraId="242261E2" w14:textId="77777777" w:rsidR="00E230DF" w:rsidRDefault="00E230DF" w:rsidP="00E230DF">
      <w:pPr>
        <w:spacing w:after="0"/>
        <w:rPr>
          <w:rFonts w:ascii="Arial" w:hAnsi="Arial" w:cs="Arial"/>
          <w:i/>
          <w:iCs/>
          <w:sz w:val="16"/>
          <w:szCs w:val="16"/>
        </w:rPr>
      </w:pPr>
      <w:r w:rsidRPr="00DD606C">
        <w:rPr>
          <w:rFonts w:ascii="Arial" w:hAnsi="Arial" w:cs="Arial"/>
          <w:i/>
          <w:iCs/>
          <w:sz w:val="16"/>
          <w:szCs w:val="16"/>
          <w:vertAlign w:val="superscript"/>
        </w:rPr>
        <w:t>3</w:t>
      </w:r>
      <w:r>
        <w:rPr>
          <w:rFonts w:ascii="Arial" w:hAnsi="Arial" w:cs="Arial"/>
          <w:i/>
          <w:iCs/>
          <w:sz w:val="16"/>
          <w:szCs w:val="16"/>
          <w:vertAlign w:val="superscript"/>
        </w:rPr>
        <w:t xml:space="preserve"> </w:t>
      </w:r>
      <w:r>
        <w:rPr>
          <w:rFonts w:ascii="Arial" w:hAnsi="Arial" w:cs="Arial"/>
          <w:i/>
          <w:iCs/>
          <w:sz w:val="16"/>
          <w:szCs w:val="16"/>
        </w:rPr>
        <w:t>на указанный адрес будут направленные отчетные документы (в электронном виде) по результатам участия в ПК.</w:t>
      </w:r>
    </w:p>
    <w:p w14:paraId="5611EA3A" w14:textId="77777777" w:rsidR="00E230DF" w:rsidRDefault="00E230DF" w:rsidP="00E230DF">
      <w:pPr>
        <w:rPr>
          <w:rFonts w:ascii="Arial" w:hAnsi="Arial" w:cs="Arial"/>
          <w:i/>
          <w:iCs/>
          <w:sz w:val="16"/>
          <w:szCs w:val="16"/>
        </w:rPr>
      </w:pPr>
    </w:p>
    <w:p w14:paraId="085385B8" w14:textId="77777777" w:rsidR="00E230DF" w:rsidRPr="004D1EA7" w:rsidRDefault="00E230DF" w:rsidP="00E230DF">
      <w:pPr>
        <w:rPr>
          <w:rFonts w:ascii="Arial" w:hAnsi="Arial" w:cs="Arial"/>
          <w:i/>
          <w:iCs/>
          <w:sz w:val="18"/>
          <w:szCs w:val="18"/>
        </w:rPr>
      </w:pPr>
      <w:r>
        <w:rPr>
          <w:rFonts w:ascii="Arial" w:hAnsi="Arial" w:cs="Arial"/>
          <w:i/>
          <w:iCs/>
          <w:sz w:val="18"/>
          <w:szCs w:val="18"/>
        </w:rPr>
        <w:t>Р</w:t>
      </w:r>
      <w:r w:rsidRPr="004D1EA7">
        <w:rPr>
          <w:rFonts w:ascii="Arial" w:hAnsi="Arial" w:cs="Arial"/>
          <w:i/>
          <w:iCs/>
          <w:sz w:val="18"/>
          <w:szCs w:val="18"/>
        </w:rPr>
        <w:t>уководител</w:t>
      </w:r>
      <w:r>
        <w:rPr>
          <w:rFonts w:ascii="Arial" w:hAnsi="Arial" w:cs="Arial"/>
          <w:i/>
          <w:iCs/>
          <w:sz w:val="18"/>
          <w:szCs w:val="18"/>
        </w:rPr>
        <w:t>ь</w:t>
      </w:r>
      <w:r w:rsidRPr="004D1EA7">
        <w:rPr>
          <w:rFonts w:ascii="Arial" w:hAnsi="Arial" w:cs="Arial"/>
          <w:i/>
          <w:iCs/>
          <w:sz w:val="18"/>
          <w:szCs w:val="18"/>
        </w:rPr>
        <w:t xml:space="preserve"> лаборатории</w:t>
      </w:r>
      <w:r>
        <w:rPr>
          <w:rFonts w:ascii="Arial" w:hAnsi="Arial" w:cs="Arial"/>
          <w:i/>
          <w:iCs/>
          <w:sz w:val="18"/>
          <w:szCs w:val="18"/>
        </w:rPr>
        <w:t xml:space="preserve"> (ФИО)</w:t>
      </w:r>
      <w:r w:rsidRPr="004D1EA7">
        <w:rPr>
          <w:rFonts w:ascii="Arial" w:hAnsi="Arial" w:cs="Arial"/>
          <w:i/>
          <w:iCs/>
          <w:sz w:val="18"/>
          <w:szCs w:val="18"/>
        </w:rPr>
        <w:t xml:space="preserve"> </w:t>
      </w:r>
      <w:r w:rsidRPr="004D1EA7">
        <w:rPr>
          <w:rFonts w:ascii="Arial" w:hAnsi="Arial" w:cs="Arial"/>
          <w:i/>
          <w:iCs/>
          <w:color w:val="BFBFBF" w:themeColor="background1" w:themeShade="BF"/>
          <w:sz w:val="18"/>
          <w:szCs w:val="18"/>
        </w:rPr>
        <w:t>___________________</w:t>
      </w:r>
      <w:r>
        <w:rPr>
          <w:rFonts w:ascii="Arial" w:hAnsi="Arial" w:cs="Arial"/>
          <w:i/>
          <w:iCs/>
          <w:color w:val="BFBFBF" w:themeColor="background1" w:themeShade="BF"/>
          <w:sz w:val="18"/>
          <w:szCs w:val="18"/>
        </w:rPr>
        <w:t xml:space="preserve"> </w:t>
      </w:r>
      <w:r w:rsidRPr="004D1EA7">
        <w:rPr>
          <w:rFonts w:ascii="Arial" w:hAnsi="Arial" w:cs="Arial"/>
          <w:i/>
          <w:iCs/>
          <w:sz w:val="18"/>
          <w:szCs w:val="18"/>
        </w:rPr>
        <w:t>Подпись</w:t>
      </w:r>
      <w:r>
        <w:rPr>
          <w:rFonts w:ascii="Arial" w:hAnsi="Arial" w:cs="Arial"/>
          <w:i/>
          <w:iCs/>
          <w:sz w:val="18"/>
          <w:szCs w:val="18"/>
        </w:rPr>
        <w:t xml:space="preserve"> </w:t>
      </w:r>
      <w:r w:rsidRPr="004D1EA7">
        <w:rPr>
          <w:rFonts w:ascii="Arial" w:hAnsi="Arial" w:cs="Arial"/>
          <w:i/>
          <w:iCs/>
          <w:color w:val="BFBFBF" w:themeColor="background1" w:themeShade="BF"/>
          <w:sz w:val="18"/>
          <w:szCs w:val="18"/>
        </w:rPr>
        <w:t>___________________</w:t>
      </w:r>
    </w:p>
    <w:p w14:paraId="073DA4BC" w14:textId="77777777" w:rsidR="00E230DF" w:rsidRPr="006E1C9F" w:rsidRDefault="00E230DF" w:rsidP="00E230DF">
      <w:pPr>
        <w:ind w:left="-851"/>
        <w:rPr>
          <w:rFonts w:ascii="Arial" w:hAnsi="Arial" w:cs="Arial"/>
          <w:b/>
          <w:bCs/>
          <w:sz w:val="20"/>
          <w:szCs w:val="20"/>
        </w:rPr>
      </w:pPr>
    </w:p>
    <w:p w14:paraId="3E51EC06" w14:textId="77777777" w:rsidR="00480751" w:rsidRDefault="00480751">
      <w:pPr>
        <w:rPr>
          <w:rFonts w:ascii="Arial" w:hAnsi="Arial" w:cs="Arial"/>
          <w:b/>
          <w:bCs/>
          <w:sz w:val="36"/>
          <w:szCs w:val="36"/>
        </w:rPr>
      </w:pPr>
      <w:r>
        <w:rPr>
          <w:rFonts w:ascii="Arial" w:hAnsi="Arial" w:cs="Arial"/>
          <w:b/>
          <w:bCs/>
          <w:sz w:val="36"/>
          <w:szCs w:val="36"/>
        </w:rPr>
        <w:br w:type="page"/>
      </w:r>
    </w:p>
    <w:p w14:paraId="5C786BC2" w14:textId="6A32EA43" w:rsidR="00762380" w:rsidRDefault="00991315" w:rsidP="00322511">
      <w:pPr>
        <w:rPr>
          <w:rFonts w:ascii="Arial" w:hAnsi="Arial" w:cs="Arial"/>
          <w:b/>
          <w:bCs/>
          <w:sz w:val="36"/>
          <w:szCs w:val="36"/>
        </w:rPr>
      </w:pPr>
      <w:r w:rsidRPr="00370D90">
        <w:rPr>
          <w:rFonts w:ascii="Arial" w:hAnsi="Arial" w:cs="Arial"/>
          <w:b/>
          <w:bCs/>
          <w:sz w:val="36"/>
          <w:szCs w:val="36"/>
        </w:rPr>
        <w:lastRenderedPageBreak/>
        <w:t>ЗАЯВКА НА УЧАСТИЕ В 202</w:t>
      </w:r>
      <w:r w:rsidR="007836FB">
        <w:rPr>
          <w:rFonts w:ascii="Arial" w:hAnsi="Arial" w:cs="Arial"/>
          <w:b/>
          <w:bCs/>
          <w:sz w:val="36"/>
          <w:szCs w:val="36"/>
        </w:rPr>
        <w:t>6</w:t>
      </w:r>
      <w:r w:rsidRPr="00370D90">
        <w:rPr>
          <w:rFonts w:ascii="Arial" w:hAnsi="Arial" w:cs="Arial"/>
          <w:b/>
          <w:bCs/>
          <w:sz w:val="36"/>
          <w:szCs w:val="36"/>
        </w:rPr>
        <w:t xml:space="preserve"> ГОДУ </w:t>
      </w:r>
    </w:p>
    <w:p w14:paraId="20BFA9C9" w14:textId="77777777" w:rsidR="00D201CE" w:rsidRPr="00370D90" w:rsidRDefault="00D201CE" w:rsidP="00D201CE">
      <w:pPr>
        <w:ind w:left="-851"/>
        <w:jc w:val="both"/>
        <w:rPr>
          <w:rFonts w:ascii="Arial" w:hAnsi="Arial" w:cs="Arial"/>
          <w:i/>
          <w:iCs/>
          <w:sz w:val="18"/>
          <w:szCs w:val="18"/>
        </w:rPr>
      </w:pPr>
    </w:p>
    <w:p w14:paraId="73E1420F" w14:textId="77777777" w:rsidR="00D201CE" w:rsidRPr="00F502B9" w:rsidRDefault="00D201CE" w:rsidP="00D201CE">
      <w:pPr>
        <w:spacing w:after="120"/>
        <w:jc w:val="both"/>
        <w:rPr>
          <w:rFonts w:ascii="Arial" w:hAnsi="Arial" w:cs="Arial"/>
          <w:b/>
          <w:bCs/>
          <w:sz w:val="28"/>
          <w:szCs w:val="28"/>
        </w:rPr>
      </w:pPr>
      <w:r w:rsidRPr="00F502B9">
        <w:rPr>
          <w:rFonts w:ascii="Arial" w:hAnsi="Arial" w:cs="Arial"/>
          <w:b/>
          <w:bCs/>
          <w:sz w:val="28"/>
          <w:szCs w:val="28"/>
        </w:rPr>
        <w:t xml:space="preserve">ГАЗ ПРИРОДНЫЙ </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229"/>
        <w:gridCol w:w="5181"/>
        <w:gridCol w:w="2286"/>
        <w:gridCol w:w="1647"/>
        <w:gridCol w:w="979"/>
        <w:gridCol w:w="2186"/>
        <w:gridCol w:w="2186"/>
      </w:tblGrid>
      <w:tr w:rsidR="0046764D" w:rsidRPr="00F3296C" w14:paraId="4FDE21A5" w14:textId="77777777" w:rsidTr="00BC5A03">
        <w:trPr>
          <w:cantSplit/>
        </w:trPr>
        <w:tc>
          <w:tcPr>
            <w:tcW w:w="1229" w:type="dxa"/>
            <w:vAlign w:val="center"/>
          </w:tcPr>
          <w:p w14:paraId="23B02293" w14:textId="3381ACBE" w:rsidR="0046764D" w:rsidRPr="00C71935" w:rsidRDefault="0046764D" w:rsidP="0046764D">
            <w:pPr>
              <w:spacing w:after="0" w:line="276" w:lineRule="auto"/>
              <w:jc w:val="center"/>
              <w:rPr>
                <w:rFonts w:ascii="Arial" w:eastAsia="Times New Roman" w:hAnsi="Arial" w:cs="Arial"/>
                <w:i/>
                <w:iCs/>
                <w:color w:val="000000"/>
                <w:sz w:val="16"/>
                <w:szCs w:val="16"/>
                <w:lang w:val="en-US" w:eastAsia="ru-RU"/>
              </w:rPr>
            </w:pPr>
            <w:r w:rsidRPr="00453217">
              <w:rPr>
                <w:rFonts w:ascii="Arial" w:eastAsia="Times New Roman" w:hAnsi="Arial" w:cs="Arial"/>
                <w:i/>
                <w:iCs/>
                <w:color w:val="000000"/>
                <w:sz w:val="16"/>
                <w:szCs w:val="16"/>
                <w:lang w:eastAsia="ru-RU"/>
              </w:rPr>
              <w:t>Шифр</w:t>
            </w:r>
            <w:r w:rsidRPr="00453217">
              <w:rPr>
                <w:rFonts w:ascii="Arial" w:eastAsia="Times New Roman" w:hAnsi="Arial" w:cs="Arial"/>
                <w:i/>
                <w:iCs/>
                <w:color w:val="000000"/>
                <w:sz w:val="16"/>
                <w:szCs w:val="16"/>
                <w:lang w:eastAsia="ru-RU"/>
              </w:rPr>
              <w:br/>
              <w:t>образца</w:t>
            </w:r>
          </w:p>
        </w:tc>
        <w:tc>
          <w:tcPr>
            <w:tcW w:w="5181" w:type="dxa"/>
            <w:noWrap/>
            <w:vAlign w:val="center"/>
          </w:tcPr>
          <w:p w14:paraId="1C1786BC" w14:textId="77777777" w:rsidR="0046764D" w:rsidRDefault="0046764D" w:rsidP="0046764D">
            <w:pPr>
              <w:spacing w:after="0" w:line="240" w:lineRule="auto"/>
              <w:jc w:val="center"/>
              <w:rPr>
                <w:rFonts w:ascii="Arial" w:eastAsia="Times New Roman" w:hAnsi="Arial" w:cs="Arial"/>
                <w:i/>
                <w:iCs/>
                <w:color w:val="000000"/>
                <w:sz w:val="16"/>
                <w:szCs w:val="16"/>
                <w:lang w:eastAsia="ru-RU"/>
              </w:rPr>
            </w:pPr>
            <w:r>
              <w:rPr>
                <w:rFonts w:ascii="Arial" w:eastAsia="Times New Roman" w:hAnsi="Arial" w:cs="Arial"/>
                <w:i/>
                <w:iCs/>
                <w:color w:val="000000"/>
                <w:sz w:val="16"/>
                <w:szCs w:val="16"/>
                <w:lang w:eastAsia="ru-RU"/>
              </w:rPr>
              <w:t>Определяемая</w:t>
            </w:r>
          </w:p>
          <w:p w14:paraId="372B353F" w14:textId="4D98A60D" w:rsidR="0046764D" w:rsidRPr="00F502B9" w:rsidRDefault="0046764D" w:rsidP="0046764D">
            <w:pPr>
              <w:spacing w:after="0" w:line="276" w:lineRule="auto"/>
              <w:jc w:val="center"/>
              <w:rPr>
                <w:rFonts w:ascii="Arial" w:eastAsia="Times New Roman" w:hAnsi="Arial" w:cs="Arial"/>
                <w:i/>
                <w:iCs/>
                <w:color w:val="000000"/>
                <w:sz w:val="16"/>
                <w:szCs w:val="16"/>
                <w:lang w:eastAsia="ru-RU"/>
              </w:rPr>
            </w:pPr>
            <w:r>
              <w:rPr>
                <w:rFonts w:ascii="Arial" w:eastAsia="Times New Roman" w:hAnsi="Arial" w:cs="Arial"/>
                <w:i/>
                <w:iCs/>
                <w:color w:val="000000"/>
                <w:sz w:val="16"/>
                <w:szCs w:val="16"/>
                <w:lang w:eastAsia="ru-RU"/>
              </w:rPr>
              <w:t>характеристика</w:t>
            </w:r>
          </w:p>
        </w:tc>
        <w:tc>
          <w:tcPr>
            <w:tcW w:w="2286" w:type="dxa"/>
            <w:vAlign w:val="center"/>
          </w:tcPr>
          <w:p w14:paraId="6BB9AA10" w14:textId="77777777" w:rsidR="0046764D" w:rsidRPr="00453217" w:rsidRDefault="0046764D" w:rsidP="0046764D">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Цена</w:t>
            </w:r>
            <w:r w:rsidRPr="00862485">
              <w:rPr>
                <w:rFonts w:ascii="Arial" w:eastAsia="Times New Roman" w:hAnsi="Arial" w:cs="Arial"/>
                <w:i/>
                <w:iCs/>
                <w:color w:val="000000"/>
                <w:sz w:val="16"/>
                <w:szCs w:val="16"/>
                <w:vertAlign w:val="superscript"/>
                <w:lang w:eastAsia="ru-RU"/>
              </w:rPr>
              <w:t>1</w:t>
            </w:r>
            <w:r w:rsidRPr="00453217">
              <w:rPr>
                <w:rFonts w:ascii="Arial" w:eastAsia="Times New Roman" w:hAnsi="Arial" w:cs="Arial"/>
                <w:i/>
                <w:iCs/>
                <w:color w:val="000000"/>
                <w:sz w:val="16"/>
                <w:szCs w:val="16"/>
                <w:lang w:eastAsia="ru-RU"/>
              </w:rPr>
              <w:t>, руб.</w:t>
            </w:r>
          </w:p>
          <w:p w14:paraId="648EC396" w14:textId="4CBE149C" w:rsidR="0046764D" w:rsidRPr="00F502B9" w:rsidRDefault="0046764D" w:rsidP="0046764D">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без НДС</w:t>
            </w:r>
          </w:p>
        </w:tc>
        <w:tc>
          <w:tcPr>
            <w:tcW w:w="1647" w:type="dxa"/>
            <w:vAlign w:val="center"/>
          </w:tcPr>
          <w:p w14:paraId="53F250CB" w14:textId="7035F7E6" w:rsidR="0046764D" w:rsidRPr="00F502B9" w:rsidRDefault="0046764D" w:rsidP="0046764D">
            <w:pPr>
              <w:spacing w:after="0" w:line="276" w:lineRule="auto"/>
              <w:jc w:val="center"/>
              <w:rPr>
                <w:rFonts w:ascii="Arial" w:eastAsia="Times New Roman" w:hAnsi="Arial" w:cs="Arial"/>
                <w:i/>
                <w:iCs/>
                <w:color w:val="000000"/>
                <w:sz w:val="16"/>
                <w:szCs w:val="16"/>
                <w:lang w:eastAsia="ru-RU"/>
              </w:rPr>
            </w:pPr>
            <w:r w:rsidRPr="00155B09">
              <w:rPr>
                <w:rFonts w:ascii="Arial" w:eastAsia="Times New Roman" w:hAnsi="Arial" w:cs="Arial"/>
                <w:i/>
                <w:iCs/>
                <w:color w:val="000000"/>
                <w:sz w:val="16"/>
                <w:szCs w:val="16"/>
                <w:lang w:eastAsia="ru-RU"/>
              </w:rPr>
              <w:t>Объем</w:t>
            </w:r>
            <w:r>
              <w:rPr>
                <w:rFonts w:ascii="Arial" w:eastAsia="Times New Roman" w:hAnsi="Arial" w:cs="Arial"/>
                <w:i/>
                <w:iCs/>
                <w:color w:val="000000"/>
                <w:sz w:val="16"/>
                <w:szCs w:val="16"/>
                <w:lang w:eastAsia="ru-RU"/>
              </w:rPr>
              <w:t xml:space="preserve"> образца</w:t>
            </w:r>
          </w:p>
        </w:tc>
        <w:tc>
          <w:tcPr>
            <w:tcW w:w="979" w:type="dxa"/>
            <w:vAlign w:val="center"/>
          </w:tcPr>
          <w:p w14:paraId="12126CE4" w14:textId="152F443A" w:rsidR="0046764D" w:rsidRPr="00BC5A03" w:rsidRDefault="00BC5A03" w:rsidP="0046764D">
            <w:pPr>
              <w:spacing w:after="0" w:line="276" w:lineRule="auto"/>
              <w:jc w:val="center"/>
              <w:rPr>
                <w:rFonts w:ascii="Arial" w:eastAsia="Times New Roman" w:hAnsi="Arial" w:cs="Arial"/>
                <w:i/>
                <w:iCs/>
                <w:color w:val="000000"/>
                <w:sz w:val="16"/>
                <w:szCs w:val="16"/>
                <w:lang w:eastAsia="ru-RU"/>
              </w:rPr>
            </w:pPr>
            <w:r w:rsidRPr="00BC5A03">
              <w:rPr>
                <w:rFonts w:ascii="Arial" w:eastAsia="Times New Roman" w:hAnsi="Arial" w:cs="Arial"/>
                <w:i/>
                <w:iCs/>
                <w:color w:val="000000"/>
                <w:sz w:val="16"/>
                <w:szCs w:val="16"/>
                <w:lang w:eastAsia="ru-RU"/>
              </w:rPr>
              <w:t>Выбрать</w:t>
            </w:r>
            <w:r w:rsidR="0079395A">
              <w:rPr>
                <w:rFonts w:ascii="Arial" w:eastAsia="Times New Roman" w:hAnsi="Arial" w:cs="Arial"/>
                <w:i/>
                <w:iCs/>
                <w:color w:val="000000"/>
                <w:sz w:val="16"/>
                <w:szCs w:val="16"/>
                <w:lang w:eastAsia="ru-RU"/>
              </w:rPr>
              <w:t xml:space="preserve"> (поставить «+»)</w:t>
            </w:r>
          </w:p>
        </w:tc>
        <w:tc>
          <w:tcPr>
            <w:tcW w:w="2186" w:type="dxa"/>
            <w:vAlign w:val="center"/>
          </w:tcPr>
          <w:p w14:paraId="70DAEC18" w14:textId="702F230C" w:rsidR="0046764D" w:rsidRDefault="0046764D" w:rsidP="0046764D">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Диапазон</w:t>
            </w:r>
          </w:p>
        </w:tc>
        <w:tc>
          <w:tcPr>
            <w:tcW w:w="2186" w:type="dxa"/>
          </w:tcPr>
          <w:p w14:paraId="67E824F1" w14:textId="62012FD9" w:rsidR="0046764D" w:rsidRPr="00155B09" w:rsidRDefault="0046764D" w:rsidP="0046764D">
            <w:pPr>
              <w:spacing w:after="0" w:line="276" w:lineRule="auto"/>
              <w:jc w:val="center"/>
              <w:rPr>
                <w:rFonts w:ascii="Segoe UI Symbol" w:hAnsi="Segoe UI Symbol" w:cs="Segoe UI Symbol"/>
                <w:i/>
                <w:iCs/>
                <w:sz w:val="16"/>
                <w:szCs w:val="16"/>
              </w:rPr>
            </w:pPr>
            <w:r>
              <w:rPr>
                <w:rFonts w:ascii="Arial" w:eastAsia="Times New Roman" w:hAnsi="Arial" w:cs="Arial"/>
                <w:i/>
                <w:iCs/>
                <w:color w:val="000000"/>
                <w:sz w:val="16"/>
                <w:szCs w:val="16"/>
                <w:lang w:eastAsia="ru-RU"/>
              </w:rPr>
              <w:t>Методика испытани</w:t>
            </w:r>
            <w:r>
              <w:rPr>
                <w:rFonts w:ascii="Arial" w:eastAsia="Times New Roman" w:hAnsi="Arial" w:cs="Arial"/>
                <w:i/>
                <w:iCs/>
                <w:color w:val="000000"/>
                <w:sz w:val="16"/>
                <w:szCs w:val="16"/>
                <w:vertAlign w:val="superscript"/>
                <w:lang w:eastAsia="ru-RU"/>
              </w:rPr>
              <w:t>2</w:t>
            </w:r>
            <w:r>
              <w:rPr>
                <w:rFonts w:ascii="Arial" w:eastAsia="Times New Roman" w:hAnsi="Arial" w:cs="Arial"/>
                <w:i/>
                <w:iCs/>
                <w:color w:val="000000"/>
                <w:sz w:val="16"/>
                <w:szCs w:val="16"/>
                <w:lang w:eastAsia="ru-RU"/>
              </w:rPr>
              <w:t xml:space="preserve"> лаборатории (вписать)</w:t>
            </w:r>
          </w:p>
        </w:tc>
      </w:tr>
      <w:tr w:rsidR="0046764D" w:rsidRPr="00F3296C" w14:paraId="4726517B" w14:textId="77777777" w:rsidTr="00BC5A03">
        <w:trPr>
          <w:cantSplit/>
        </w:trPr>
        <w:tc>
          <w:tcPr>
            <w:tcW w:w="1229" w:type="dxa"/>
            <w:vMerge w:val="restart"/>
            <w:vAlign w:val="center"/>
          </w:tcPr>
          <w:p w14:paraId="17BD8698" w14:textId="77777777" w:rsidR="0046764D" w:rsidRPr="00F64D02" w:rsidRDefault="0046764D" w:rsidP="0046764D">
            <w:pPr>
              <w:spacing w:after="0" w:line="276" w:lineRule="auto"/>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ГП01</w:t>
            </w:r>
            <w:r>
              <w:rPr>
                <w:rFonts w:ascii="Arial" w:eastAsia="Times New Roman" w:hAnsi="Arial" w:cs="Arial"/>
                <w:color w:val="000000"/>
                <w:sz w:val="16"/>
                <w:szCs w:val="16"/>
                <w:lang w:eastAsia="ru-RU"/>
              </w:rPr>
              <w:t>-1</w:t>
            </w:r>
          </w:p>
        </w:tc>
        <w:tc>
          <w:tcPr>
            <w:tcW w:w="5181" w:type="dxa"/>
            <w:noWrap/>
            <w:vAlign w:val="center"/>
          </w:tcPr>
          <w:p w14:paraId="5CE12BEA" w14:textId="77777777" w:rsidR="0046764D" w:rsidRPr="00F64D02" w:rsidRDefault="0046764D" w:rsidP="0046764D">
            <w:pPr>
              <w:spacing w:after="0" w:line="276" w:lineRule="auto"/>
              <w:ind w:left="-42"/>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Массовая концентрация сероводорода</w:t>
            </w:r>
          </w:p>
        </w:tc>
        <w:tc>
          <w:tcPr>
            <w:tcW w:w="2286" w:type="dxa"/>
            <w:vMerge w:val="restart"/>
            <w:vAlign w:val="center"/>
          </w:tcPr>
          <w:p w14:paraId="0CCAE143" w14:textId="77777777"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116 000 – только баллон с ОПК</w:t>
            </w:r>
          </w:p>
          <w:p w14:paraId="5A4AB3EE" w14:textId="2637C970"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t>174 500 – баллон с ОПК и калибровочный баллон</w:t>
            </w:r>
          </w:p>
          <w:p w14:paraId="7EE58FCB" w14:textId="77777777" w:rsidR="0046764D" w:rsidRPr="00F64D02" w:rsidRDefault="0046764D" w:rsidP="0046764D">
            <w:pPr>
              <w:spacing w:after="0" w:line="276" w:lineRule="auto"/>
              <w:jc w:val="center"/>
              <w:rPr>
                <w:rFonts w:ascii="Arial" w:eastAsia="Times New Roman" w:hAnsi="Arial" w:cs="Arial"/>
                <w:color w:val="000000"/>
                <w:sz w:val="16"/>
                <w:szCs w:val="16"/>
                <w:lang w:eastAsia="ru-RU"/>
              </w:rPr>
            </w:pPr>
          </w:p>
        </w:tc>
        <w:tc>
          <w:tcPr>
            <w:tcW w:w="1647" w:type="dxa"/>
            <w:vMerge w:val="restart"/>
            <w:vAlign w:val="center"/>
          </w:tcPr>
          <w:p w14:paraId="47CA52E3" w14:textId="188482D3" w:rsidR="0046764D" w:rsidRPr="00F64D02" w:rsidRDefault="0046764D" w:rsidP="0046764D">
            <w:pPr>
              <w:spacing w:after="0" w:line="276" w:lineRule="auto"/>
              <w:jc w:val="center"/>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 xml:space="preserve">Баллон (пробоотборник) не менее </w:t>
            </w:r>
            <w:r w:rsidR="00B91335">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Merge w:val="restart"/>
            <w:vAlign w:val="center"/>
          </w:tcPr>
          <w:p w14:paraId="37DA96EC" w14:textId="2C272622" w:rsidR="0046764D" w:rsidRPr="00F64D02" w:rsidRDefault="0046764D" w:rsidP="0046764D">
            <w:pPr>
              <w:spacing w:after="0" w:line="276" w:lineRule="auto"/>
              <w:jc w:val="center"/>
              <w:rPr>
                <w:rFonts w:ascii="Arial" w:eastAsia="Times New Roman" w:hAnsi="Arial" w:cs="Arial"/>
                <w:color w:val="000000"/>
                <w:sz w:val="16"/>
                <w:szCs w:val="16"/>
                <w:lang w:eastAsia="ru-RU"/>
              </w:rPr>
            </w:pPr>
          </w:p>
        </w:tc>
        <w:tc>
          <w:tcPr>
            <w:tcW w:w="2186" w:type="dxa"/>
            <w:vAlign w:val="center"/>
          </w:tcPr>
          <w:p w14:paraId="33463D2E" w14:textId="5B607194" w:rsidR="0046764D" w:rsidRDefault="0046764D" w:rsidP="0046764D">
            <w:pPr>
              <w:spacing w:after="0" w:line="276" w:lineRule="auto"/>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val="restart"/>
          </w:tcPr>
          <w:p w14:paraId="57DCA803" w14:textId="1DD9FB42" w:rsidR="0046764D" w:rsidRDefault="0046764D" w:rsidP="0046764D">
            <w:pPr>
              <w:spacing w:after="0" w:line="276" w:lineRule="auto"/>
              <w:jc w:val="center"/>
              <w:rPr>
                <w:rFonts w:ascii="Segoe UI Symbol" w:eastAsia="Times New Roman" w:hAnsi="Segoe UI Symbol" w:cs="Segoe UI Symbol"/>
                <w:color w:val="000000"/>
                <w:sz w:val="16"/>
                <w:szCs w:val="16"/>
                <w:lang w:eastAsia="ru-RU"/>
              </w:rPr>
            </w:pPr>
          </w:p>
        </w:tc>
      </w:tr>
      <w:tr w:rsidR="00FF2433" w:rsidRPr="00F3296C" w14:paraId="7CDBB38D" w14:textId="77777777" w:rsidTr="00BC5A03">
        <w:trPr>
          <w:cantSplit/>
        </w:trPr>
        <w:tc>
          <w:tcPr>
            <w:tcW w:w="1229" w:type="dxa"/>
            <w:vMerge/>
            <w:vAlign w:val="center"/>
          </w:tcPr>
          <w:p w14:paraId="2410C615" w14:textId="77777777" w:rsidR="00FF2433" w:rsidRPr="00F64D02" w:rsidRDefault="00FF2433" w:rsidP="0046764D">
            <w:pPr>
              <w:spacing w:after="0" w:line="276" w:lineRule="auto"/>
              <w:ind w:left="-40"/>
              <w:rPr>
                <w:rFonts w:ascii="Arial" w:hAnsi="Arial" w:cs="Arial"/>
                <w:sz w:val="16"/>
                <w:szCs w:val="16"/>
              </w:rPr>
            </w:pPr>
          </w:p>
        </w:tc>
        <w:tc>
          <w:tcPr>
            <w:tcW w:w="5181" w:type="dxa"/>
            <w:noWrap/>
            <w:vAlign w:val="center"/>
          </w:tcPr>
          <w:p w14:paraId="328BEAC6"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w:t>
            </w:r>
          </w:p>
        </w:tc>
        <w:tc>
          <w:tcPr>
            <w:tcW w:w="2286" w:type="dxa"/>
            <w:vMerge/>
            <w:vAlign w:val="center"/>
          </w:tcPr>
          <w:p w14:paraId="56A4B407"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079B57A6"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6D7E2C61"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restart"/>
            <w:vAlign w:val="center"/>
          </w:tcPr>
          <w:p w14:paraId="7DE212B6" w14:textId="1DF21C1A"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 мг/м</w:t>
            </w:r>
            <w:r w:rsidRPr="00F64D02">
              <w:rPr>
                <w:rFonts w:ascii="Arial" w:hAnsi="Arial" w:cs="Arial"/>
                <w:sz w:val="16"/>
                <w:szCs w:val="16"/>
                <w:vertAlign w:val="superscript"/>
              </w:rPr>
              <w:t>3</w:t>
            </w:r>
          </w:p>
        </w:tc>
        <w:tc>
          <w:tcPr>
            <w:tcW w:w="2186" w:type="dxa"/>
            <w:vMerge/>
          </w:tcPr>
          <w:p w14:paraId="1C798478" w14:textId="714055A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0E50CEC8" w14:textId="77777777" w:rsidTr="00BC5A03">
        <w:trPr>
          <w:cantSplit/>
        </w:trPr>
        <w:tc>
          <w:tcPr>
            <w:tcW w:w="1229" w:type="dxa"/>
            <w:vMerge/>
            <w:vAlign w:val="center"/>
          </w:tcPr>
          <w:p w14:paraId="13841EC3"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4E9CE01A"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w:t>
            </w:r>
            <w:r>
              <w:rPr>
                <w:rFonts w:ascii="Arial" w:eastAsia="Times New Roman" w:hAnsi="Arial" w:cs="Arial"/>
                <w:sz w:val="16"/>
                <w:szCs w:val="16"/>
                <w:lang w:eastAsia="ru-RU"/>
              </w:rPr>
              <w:t>м</w:t>
            </w:r>
            <w:r w:rsidRPr="00F64D02">
              <w:rPr>
                <w:rFonts w:ascii="Arial" w:eastAsia="Times New Roman" w:hAnsi="Arial" w:cs="Arial"/>
                <w:sz w:val="16"/>
                <w:szCs w:val="16"/>
                <w:lang w:eastAsia="ru-RU"/>
              </w:rPr>
              <w:t>етилмеркаптан</w:t>
            </w:r>
          </w:p>
        </w:tc>
        <w:tc>
          <w:tcPr>
            <w:tcW w:w="2286" w:type="dxa"/>
            <w:vMerge/>
          </w:tcPr>
          <w:p w14:paraId="1846975B"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67294490"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5384598"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208978B6"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4AD2A6AB" w14:textId="71852EFF"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0F1BC5BE" w14:textId="77777777" w:rsidTr="00BC5A03">
        <w:trPr>
          <w:cantSplit/>
        </w:trPr>
        <w:tc>
          <w:tcPr>
            <w:tcW w:w="1229" w:type="dxa"/>
            <w:vMerge/>
            <w:vAlign w:val="center"/>
          </w:tcPr>
          <w:p w14:paraId="4D198E45"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6873CF12"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э</w:t>
            </w:r>
            <w:r w:rsidRPr="00F64D02">
              <w:rPr>
                <w:rFonts w:ascii="Arial" w:hAnsi="Arial" w:cs="Arial"/>
                <w:sz w:val="16"/>
                <w:szCs w:val="16"/>
              </w:rPr>
              <w:t>тилмеркаптан</w:t>
            </w:r>
          </w:p>
        </w:tc>
        <w:tc>
          <w:tcPr>
            <w:tcW w:w="2286" w:type="dxa"/>
            <w:vMerge/>
          </w:tcPr>
          <w:p w14:paraId="35A8171D"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0C8B843D"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5F5CBD53"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B84CA99"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3D7F698" w14:textId="5E63D9A4"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4417F8E3" w14:textId="77777777" w:rsidTr="00BC5A03">
        <w:trPr>
          <w:cantSplit/>
        </w:trPr>
        <w:tc>
          <w:tcPr>
            <w:tcW w:w="1229" w:type="dxa"/>
            <w:vMerge/>
            <w:vAlign w:val="center"/>
          </w:tcPr>
          <w:p w14:paraId="377DB70E"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6CE4744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пропилмеркаптан</w:t>
            </w:r>
          </w:p>
        </w:tc>
        <w:tc>
          <w:tcPr>
            <w:tcW w:w="2286" w:type="dxa"/>
            <w:vMerge/>
          </w:tcPr>
          <w:p w14:paraId="3C8AFDBD"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3B350A56"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CDA5470"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08A4EE5B"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EE64CAA" w14:textId="41556AD8"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1371DA95" w14:textId="77777777" w:rsidTr="00BC5A03">
        <w:trPr>
          <w:cantSplit/>
        </w:trPr>
        <w:tc>
          <w:tcPr>
            <w:tcW w:w="1229" w:type="dxa"/>
            <w:vMerge/>
            <w:vAlign w:val="center"/>
          </w:tcPr>
          <w:p w14:paraId="66B40237"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22C5EB72"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изопропилмеркаптан</w:t>
            </w:r>
          </w:p>
        </w:tc>
        <w:tc>
          <w:tcPr>
            <w:tcW w:w="2286" w:type="dxa"/>
            <w:vMerge/>
          </w:tcPr>
          <w:p w14:paraId="26CDCB5E"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3FFF8A0C"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495FD157"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D2F83FB"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7BEECE6B" w14:textId="21C39EE6"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1B0E3231" w14:textId="77777777" w:rsidTr="00BC5A03">
        <w:trPr>
          <w:cantSplit/>
        </w:trPr>
        <w:tc>
          <w:tcPr>
            <w:tcW w:w="1229" w:type="dxa"/>
            <w:vMerge/>
            <w:vAlign w:val="center"/>
          </w:tcPr>
          <w:p w14:paraId="11DB3569"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219CC83A"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втор-</w:t>
            </w:r>
            <w:r>
              <w:rPr>
                <w:rFonts w:ascii="Arial" w:eastAsia="Times New Roman" w:hAnsi="Arial" w:cs="Arial"/>
                <w:sz w:val="16"/>
                <w:szCs w:val="16"/>
                <w:lang w:eastAsia="ru-RU"/>
              </w:rPr>
              <w:t>Б</w:t>
            </w:r>
            <w:r w:rsidRPr="00F64D02">
              <w:rPr>
                <w:rFonts w:ascii="Arial" w:eastAsia="Times New Roman" w:hAnsi="Arial" w:cs="Arial"/>
                <w:sz w:val="16"/>
                <w:szCs w:val="16"/>
                <w:lang w:eastAsia="ru-RU"/>
              </w:rPr>
              <w:t>утилмеркаптан</w:t>
            </w:r>
          </w:p>
        </w:tc>
        <w:tc>
          <w:tcPr>
            <w:tcW w:w="2286" w:type="dxa"/>
            <w:vMerge/>
          </w:tcPr>
          <w:p w14:paraId="7A85E845"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7E2C9693"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0F997AD1"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17DD8DA7"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E096FAF" w14:textId="501CA00C"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3B0FCB60" w14:textId="77777777" w:rsidTr="00BC5A03">
        <w:trPr>
          <w:cantSplit/>
        </w:trPr>
        <w:tc>
          <w:tcPr>
            <w:tcW w:w="1229" w:type="dxa"/>
            <w:vMerge/>
            <w:vAlign w:val="center"/>
          </w:tcPr>
          <w:p w14:paraId="0AA83C53"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731EEA4E"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трет-</w:t>
            </w:r>
            <w:r>
              <w:rPr>
                <w:rFonts w:ascii="Arial" w:eastAsia="Times New Roman" w:hAnsi="Arial" w:cs="Arial"/>
                <w:sz w:val="16"/>
                <w:szCs w:val="16"/>
                <w:lang w:eastAsia="ru-RU"/>
              </w:rPr>
              <w:t>Б</w:t>
            </w:r>
            <w:r w:rsidRPr="00F64D02">
              <w:rPr>
                <w:rFonts w:ascii="Arial" w:eastAsia="Times New Roman" w:hAnsi="Arial" w:cs="Arial"/>
                <w:sz w:val="16"/>
                <w:szCs w:val="16"/>
                <w:lang w:eastAsia="ru-RU"/>
              </w:rPr>
              <w:t>утилмеркаптан</w:t>
            </w:r>
          </w:p>
        </w:tc>
        <w:tc>
          <w:tcPr>
            <w:tcW w:w="2286" w:type="dxa"/>
            <w:vMerge/>
          </w:tcPr>
          <w:p w14:paraId="68A0311F"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64895338"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034A66D6"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13D13436"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857CAE6" w14:textId="03C14E6C"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467E18F1" w14:textId="77777777" w:rsidTr="00BC5A03">
        <w:trPr>
          <w:cantSplit/>
        </w:trPr>
        <w:tc>
          <w:tcPr>
            <w:tcW w:w="1229" w:type="dxa"/>
            <w:vMerge/>
            <w:vAlign w:val="center"/>
          </w:tcPr>
          <w:p w14:paraId="67F9E8FB"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796BCD7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изобутилмеркаптан</w:t>
            </w:r>
          </w:p>
        </w:tc>
        <w:tc>
          <w:tcPr>
            <w:tcW w:w="2286" w:type="dxa"/>
            <w:vMerge/>
          </w:tcPr>
          <w:p w14:paraId="7E04CB8E"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1901FDBA"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C6F74D9"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551B6C43"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AE2B672" w14:textId="168C1274"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3A1B3DAC" w14:textId="77777777" w:rsidTr="00BC5A03">
        <w:trPr>
          <w:cantSplit/>
        </w:trPr>
        <w:tc>
          <w:tcPr>
            <w:tcW w:w="1229" w:type="dxa"/>
            <w:vMerge/>
            <w:vAlign w:val="center"/>
          </w:tcPr>
          <w:p w14:paraId="6E8FB41C"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19FD78D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бутилмеркаптан</w:t>
            </w:r>
          </w:p>
        </w:tc>
        <w:tc>
          <w:tcPr>
            <w:tcW w:w="2286" w:type="dxa"/>
            <w:vMerge/>
          </w:tcPr>
          <w:p w14:paraId="4F386533"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418F257A"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2B9D8BE5"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F775FBF"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60C8A1C" w14:textId="762C90CF"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00B6986" w14:textId="77777777" w:rsidTr="00BC5A03">
        <w:trPr>
          <w:cantSplit/>
        </w:trPr>
        <w:tc>
          <w:tcPr>
            <w:tcW w:w="1229" w:type="dxa"/>
            <w:vMerge/>
            <w:vAlign w:val="center"/>
          </w:tcPr>
          <w:p w14:paraId="4219BFBC"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70DD5760"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карбонилсульфида</w:t>
            </w:r>
          </w:p>
        </w:tc>
        <w:tc>
          <w:tcPr>
            <w:tcW w:w="2286" w:type="dxa"/>
            <w:vMerge/>
            <w:vAlign w:val="center"/>
          </w:tcPr>
          <w:p w14:paraId="7337E857"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42D9412D"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23A620A9"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3ECF9FFC" w14:textId="6C2CC30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 мг/м</w:t>
            </w:r>
            <w:r w:rsidRPr="00F64D02">
              <w:rPr>
                <w:rFonts w:ascii="Arial" w:hAnsi="Arial" w:cs="Arial"/>
                <w:sz w:val="16"/>
                <w:szCs w:val="16"/>
                <w:vertAlign w:val="superscript"/>
              </w:rPr>
              <w:t>3</w:t>
            </w:r>
          </w:p>
        </w:tc>
        <w:tc>
          <w:tcPr>
            <w:tcW w:w="2186" w:type="dxa"/>
            <w:vMerge/>
          </w:tcPr>
          <w:p w14:paraId="373FA78C" w14:textId="237E12A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8426A7C" w14:textId="77777777" w:rsidTr="00BC5A03">
        <w:trPr>
          <w:cantSplit/>
        </w:trPr>
        <w:tc>
          <w:tcPr>
            <w:tcW w:w="1229" w:type="dxa"/>
            <w:vMerge/>
            <w:vAlign w:val="center"/>
          </w:tcPr>
          <w:p w14:paraId="70DBEDFA"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04587C8"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меркаптановой серы</w:t>
            </w:r>
          </w:p>
        </w:tc>
        <w:tc>
          <w:tcPr>
            <w:tcW w:w="2286" w:type="dxa"/>
            <w:vMerge/>
            <w:vAlign w:val="center"/>
          </w:tcPr>
          <w:p w14:paraId="58026F7B"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707BAF4D"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54011335"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37B84438" w14:textId="0C4386A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1-500 мг/м</w:t>
            </w:r>
            <w:r w:rsidRPr="00F64D02">
              <w:rPr>
                <w:rFonts w:ascii="Arial" w:hAnsi="Arial" w:cs="Arial"/>
                <w:sz w:val="16"/>
                <w:szCs w:val="16"/>
                <w:vertAlign w:val="superscript"/>
              </w:rPr>
              <w:t>3</w:t>
            </w:r>
          </w:p>
        </w:tc>
        <w:tc>
          <w:tcPr>
            <w:tcW w:w="2186" w:type="dxa"/>
            <w:vMerge/>
          </w:tcPr>
          <w:p w14:paraId="484ACA5F" w14:textId="6C8460D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2A11495" w14:textId="77777777" w:rsidTr="00BC5A03">
        <w:trPr>
          <w:cantSplit/>
        </w:trPr>
        <w:tc>
          <w:tcPr>
            <w:tcW w:w="1229" w:type="dxa"/>
            <w:vMerge/>
            <w:vAlign w:val="center"/>
          </w:tcPr>
          <w:p w14:paraId="26FC1E4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122F7D7"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общей серы</w:t>
            </w:r>
          </w:p>
        </w:tc>
        <w:tc>
          <w:tcPr>
            <w:tcW w:w="2286" w:type="dxa"/>
            <w:vMerge/>
            <w:vAlign w:val="center"/>
          </w:tcPr>
          <w:p w14:paraId="594F8CCD"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5BD96ED6"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F7DE3D4"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1D5138BA" w14:textId="15910EF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1-1000 мг/м</w:t>
            </w:r>
            <w:r w:rsidRPr="00F64D02">
              <w:rPr>
                <w:rFonts w:ascii="Arial" w:hAnsi="Arial" w:cs="Arial"/>
                <w:sz w:val="16"/>
                <w:szCs w:val="16"/>
                <w:vertAlign w:val="superscript"/>
              </w:rPr>
              <w:t>3</w:t>
            </w:r>
          </w:p>
        </w:tc>
        <w:tc>
          <w:tcPr>
            <w:tcW w:w="2186" w:type="dxa"/>
            <w:vMerge/>
          </w:tcPr>
          <w:p w14:paraId="5B9A1EEB" w14:textId="3200DD8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7F77DAD" w14:textId="77777777" w:rsidTr="00BC5A03">
        <w:trPr>
          <w:cantSplit/>
        </w:trPr>
        <w:tc>
          <w:tcPr>
            <w:tcW w:w="1229" w:type="dxa"/>
            <w:vMerge w:val="restart"/>
            <w:vAlign w:val="center"/>
          </w:tcPr>
          <w:p w14:paraId="389F7198" w14:textId="77777777" w:rsidR="0046764D" w:rsidRPr="00F64D02" w:rsidRDefault="0046764D" w:rsidP="0046764D">
            <w:pPr>
              <w:spacing w:after="0" w:line="276" w:lineRule="auto"/>
              <w:ind w:left="-40"/>
              <w:rPr>
                <w:rFonts w:ascii="Arial" w:hAnsi="Arial" w:cs="Arial"/>
                <w:sz w:val="16"/>
                <w:szCs w:val="16"/>
                <w:lang w:val="en-US"/>
              </w:rPr>
            </w:pPr>
            <w:r w:rsidRPr="00F64D02">
              <w:rPr>
                <w:rFonts w:ascii="Arial" w:eastAsia="Times New Roman" w:hAnsi="Arial" w:cs="Arial"/>
                <w:color w:val="000000"/>
                <w:sz w:val="16"/>
                <w:szCs w:val="16"/>
                <w:lang w:eastAsia="ru-RU"/>
              </w:rPr>
              <w:t>ГП01</w:t>
            </w:r>
            <w:r>
              <w:rPr>
                <w:rFonts w:ascii="Arial" w:eastAsia="Times New Roman" w:hAnsi="Arial" w:cs="Arial"/>
                <w:color w:val="000000"/>
                <w:sz w:val="16"/>
                <w:szCs w:val="16"/>
                <w:lang w:eastAsia="ru-RU"/>
              </w:rPr>
              <w:t>-2</w:t>
            </w:r>
          </w:p>
        </w:tc>
        <w:tc>
          <w:tcPr>
            <w:tcW w:w="5181" w:type="dxa"/>
            <w:noWrap/>
            <w:vAlign w:val="center"/>
          </w:tcPr>
          <w:p w14:paraId="57D5A969"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color w:val="000000"/>
                <w:sz w:val="16"/>
                <w:szCs w:val="16"/>
                <w:lang w:eastAsia="ru-RU"/>
              </w:rPr>
              <w:t>Массовая концентрация сероводорода</w:t>
            </w:r>
          </w:p>
        </w:tc>
        <w:tc>
          <w:tcPr>
            <w:tcW w:w="2286" w:type="dxa"/>
            <w:vMerge w:val="restart"/>
            <w:vAlign w:val="center"/>
          </w:tcPr>
          <w:p w14:paraId="52D5E581" w14:textId="77777777"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58 000 – только баллон с ОПК</w:t>
            </w:r>
          </w:p>
          <w:p w14:paraId="013EA46F" w14:textId="4F1E0E4A"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t>81 000 – баллон с ОПК и калибровочный баллон</w:t>
            </w:r>
          </w:p>
          <w:p w14:paraId="5B36ED52"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restart"/>
            <w:vAlign w:val="center"/>
          </w:tcPr>
          <w:p w14:paraId="653B4911" w14:textId="45A85E4F" w:rsidR="0046764D" w:rsidRPr="00946C04" w:rsidRDefault="0046764D" w:rsidP="0046764D">
            <w:pPr>
              <w:tabs>
                <w:tab w:val="left" w:pos="1560"/>
              </w:tabs>
              <w:spacing w:after="0" w:line="276" w:lineRule="auto"/>
              <w:contextualSpacing/>
              <w:jc w:val="center"/>
              <w:rPr>
                <w:rFonts w:ascii="Arial" w:hAnsi="Arial" w:cs="Arial"/>
                <w:sz w:val="16"/>
                <w:szCs w:val="16"/>
              </w:rPr>
            </w:pPr>
            <w:r w:rsidRPr="00F64D02">
              <w:rPr>
                <w:rFonts w:ascii="Arial" w:eastAsia="Times New Roman" w:hAnsi="Arial" w:cs="Arial"/>
                <w:color w:val="000000"/>
                <w:sz w:val="16"/>
                <w:szCs w:val="16"/>
                <w:lang w:eastAsia="ru-RU"/>
              </w:rPr>
              <w:t xml:space="preserve">Баллон (пробоотборник) не менее </w:t>
            </w:r>
            <w:r w:rsidR="00B91335">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Merge w:val="restart"/>
            <w:vAlign w:val="center"/>
          </w:tcPr>
          <w:p w14:paraId="2E6EF428" w14:textId="79742949"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41452255" w14:textId="78F87F0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val="restart"/>
          </w:tcPr>
          <w:p w14:paraId="71997A58" w14:textId="02ABC6C9"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11E9327" w14:textId="77777777" w:rsidTr="00BC5A03">
        <w:trPr>
          <w:cantSplit/>
        </w:trPr>
        <w:tc>
          <w:tcPr>
            <w:tcW w:w="1229" w:type="dxa"/>
            <w:vMerge/>
            <w:vAlign w:val="center"/>
          </w:tcPr>
          <w:p w14:paraId="5C9D2B7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49A4BDB"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w:t>
            </w:r>
          </w:p>
        </w:tc>
        <w:tc>
          <w:tcPr>
            <w:tcW w:w="2286" w:type="dxa"/>
            <w:vMerge/>
            <w:vAlign w:val="center"/>
          </w:tcPr>
          <w:p w14:paraId="47DF1EAF"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55A8F0B8"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4D27B82E"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695B5A85"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7D1A7CA" w14:textId="79DAEED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F2144F1" w14:textId="77777777" w:rsidTr="00BC5A03">
        <w:trPr>
          <w:cantSplit/>
        </w:trPr>
        <w:tc>
          <w:tcPr>
            <w:tcW w:w="1229" w:type="dxa"/>
            <w:vMerge/>
            <w:vAlign w:val="center"/>
          </w:tcPr>
          <w:p w14:paraId="5CFFFD6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3AA62FD"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w:t>
            </w:r>
            <w:r>
              <w:rPr>
                <w:rFonts w:ascii="Arial" w:eastAsia="Times New Roman" w:hAnsi="Arial" w:cs="Arial"/>
                <w:sz w:val="16"/>
                <w:szCs w:val="16"/>
                <w:lang w:eastAsia="ru-RU"/>
              </w:rPr>
              <w:t>м</w:t>
            </w:r>
            <w:r w:rsidRPr="00F64D02">
              <w:rPr>
                <w:rFonts w:ascii="Arial" w:eastAsia="Times New Roman" w:hAnsi="Arial" w:cs="Arial"/>
                <w:sz w:val="16"/>
                <w:szCs w:val="16"/>
                <w:lang w:eastAsia="ru-RU"/>
              </w:rPr>
              <w:t>етилмеркаптан</w:t>
            </w:r>
          </w:p>
        </w:tc>
        <w:tc>
          <w:tcPr>
            <w:tcW w:w="2286" w:type="dxa"/>
            <w:vMerge/>
            <w:vAlign w:val="center"/>
          </w:tcPr>
          <w:p w14:paraId="31A9FE06"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6182EF8A"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72C6648"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261EA7F4" w14:textId="702D690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tcPr>
          <w:p w14:paraId="7D5CE099" w14:textId="6BD34FA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5C1E18F8" w14:textId="77777777" w:rsidTr="00BC5A03">
        <w:trPr>
          <w:cantSplit/>
        </w:trPr>
        <w:tc>
          <w:tcPr>
            <w:tcW w:w="1229" w:type="dxa"/>
            <w:vMerge/>
            <w:vAlign w:val="center"/>
          </w:tcPr>
          <w:p w14:paraId="6A5EB906"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EED1589"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э</w:t>
            </w:r>
            <w:r w:rsidRPr="00F64D02">
              <w:rPr>
                <w:rFonts w:ascii="Arial" w:hAnsi="Arial" w:cs="Arial"/>
                <w:sz w:val="16"/>
                <w:szCs w:val="16"/>
              </w:rPr>
              <w:t>тилмеркаптан</w:t>
            </w:r>
          </w:p>
        </w:tc>
        <w:tc>
          <w:tcPr>
            <w:tcW w:w="2286" w:type="dxa"/>
            <w:vMerge/>
            <w:vAlign w:val="center"/>
          </w:tcPr>
          <w:p w14:paraId="19E0235A"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46B8E4C6"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E2D58CC"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75795769" w14:textId="19235B1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tcPr>
          <w:p w14:paraId="6CB44DEB" w14:textId="664D3DC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A160072" w14:textId="77777777" w:rsidTr="00BC5A03">
        <w:trPr>
          <w:cantSplit/>
        </w:trPr>
        <w:tc>
          <w:tcPr>
            <w:tcW w:w="1229" w:type="dxa"/>
            <w:vMerge w:val="restart"/>
            <w:vAlign w:val="center"/>
          </w:tcPr>
          <w:p w14:paraId="09B0D1D1" w14:textId="77777777" w:rsidR="0046764D" w:rsidRPr="00F64D02" w:rsidRDefault="0046764D" w:rsidP="0046764D">
            <w:pPr>
              <w:spacing w:after="0" w:line="276" w:lineRule="auto"/>
              <w:ind w:left="-40"/>
              <w:rPr>
                <w:rFonts w:ascii="Arial" w:hAnsi="Arial" w:cs="Arial"/>
                <w:sz w:val="16"/>
                <w:szCs w:val="16"/>
              </w:rPr>
            </w:pPr>
            <w:r w:rsidRPr="00F64D02">
              <w:rPr>
                <w:rFonts w:ascii="Arial" w:eastAsia="Times New Roman" w:hAnsi="Arial" w:cs="Arial"/>
                <w:color w:val="000000"/>
                <w:sz w:val="16"/>
                <w:szCs w:val="16"/>
                <w:lang w:eastAsia="ru-RU"/>
              </w:rPr>
              <w:t>ГП02</w:t>
            </w:r>
          </w:p>
        </w:tc>
        <w:tc>
          <w:tcPr>
            <w:tcW w:w="5181" w:type="dxa"/>
            <w:noWrap/>
            <w:vAlign w:val="center"/>
          </w:tcPr>
          <w:p w14:paraId="5F6DEBBB"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Компонентный состав:</w:t>
            </w:r>
          </w:p>
        </w:tc>
        <w:tc>
          <w:tcPr>
            <w:tcW w:w="2286" w:type="dxa"/>
            <w:vMerge w:val="restart"/>
            <w:vAlign w:val="center"/>
          </w:tcPr>
          <w:p w14:paraId="0C3B199B" w14:textId="77777777"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58 000 – только баллон с ОПК</w:t>
            </w:r>
          </w:p>
          <w:p w14:paraId="767C1A79" w14:textId="53234C83" w:rsidR="0046764D" w:rsidRPr="007F1708"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t>81 000 – баллон с ОПК и калибровочный баллон</w:t>
            </w:r>
          </w:p>
        </w:tc>
        <w:tc>
          <w:tcPr>
            <w:tcW w:w="1647" w:type="dxa"/>
            <w:vMerge w:val="restart"/>
            <w:vAlign w:val="center"/>
          </w:tcPr>
          <w:p w14:paraId="12108D92" w14:textId="6903EA81" w:rsidR="0046764D" w:rsidRPr="00F64D02" w:rsidRDefault="0046764D" w:rsidP="0046764D">
            <w:pPr>
              <w:tabs>
                <w:tab w:val="left" w:pos="1560"/>
              </w:tabs>
              <w:spacing w:after="0" w:line="276" w:lineRule="auto"/>
              <w:contextualSpacing/>
              <w:jc w:val="center"/>
              <w:rPr>
                <w:rFonts w:ascii="Arial" w:hAnsi="Arial" w:cs="Arial"/>
                <w:sz w:val="16"/>
                <w:szCs w:val="16"/>
              </w:rPr>
            </w:pPr>
            <w:r w:rsidRPr="00F64D02">
              <w:rPr>
                <w:rFonts w:ascii="Arial" w:hAnsi="Arial" w:cs="Arial"/>
                <w:sz w:val="16"/>
                <w:szCs w:val="16"/>
              </w:rPr>
              <w:t xml:space="preserve">Баллон (пробоотборник) не менее </w:t>
            </w:r>
            <w:r w:rsidR="00B91335">
              <w:rPr>
                <w:rFonts w:ascii="Arial" w:hAnsi="Arial" w:cs="Arial"/>
                <w:sz w:val="16"/>
                <w:szCs w:val="16"/>
              </w:rPr>
              <w:t>0,4</w:t>
            </w:r>
            <w:r w:rsidRPr="00F64D02">
              <w:rPr>
                <w:rFonts w:ascii="Arial" w:hAnsi="Arial" w:cs="Arial"/>
                <w:sz w:val="16"/>
                <w:szCs w:val="16"/>
              </w:rPr>
              <w:t xml:space="preserve"> дм</w:t>
            </w:r>
            <w:r w:rsidRPr="00F64D02">
              <w:rPr>
                <w:rFonts w:ascii="Arial" w:hAnsi="Arial" w:cs="Arial"/>
                <w:sz w:val="16"/>
                <w:szCs w:val="16"/>
                <w:vertAlign w:val="superscript"/>
              </w:rPr>
              <w:t>3</w:t>
            </w:r>
          </w:p>
        </w:tc>
        <w:tc>
          <w:tcPr>
            <w:tcW w:w="979" w:type="dxa"/>
            <w:vMerge w:val="restart"/>
            <w:vAlign w:val="center"/>
          </w:tcPr>
          <w:p w14:paraId="2013C606" w14:textId="5C19BA6E" w:rsidR="0046764D" w:rsidRPr="00F64D02" w:rsidRDefault="0046764D" w:rsidP="0046764D">
            <w:pPr>
              <w:tabs>
                <w:tab w:val="left" w:pos="1560"/>
              </w:tabs>
              <w:spacing w:after="0" w:line="276" w:lineRule="auto"/>
              <w:contextualSpacing/>
              <w:jc w:val="center"/>
              <w:rPr>
                <w:rFonts w:ascii="Arial" w:hAnsi="Arial" w:cs="Arial"/>
                <w:sz w:val="16"/>
                <w:szCs w:val="16"/>
              </w:rPr>
            </w:pPr>
          </w:p>
        </w:tc>
        <w:tc>
          <w:tcPr>
            <w:tcW w:w="2186" w:type="dxa"/>
            <w:vAlign w:val="center"/>
          </w:tcPr>
          <w:p w14:paraId="7251D5DB"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val="restart"/>
          </w:tcPr>
          <w:p w14:paraId="31A09F8F" w14:textId="1A77A6F0"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3281D5C" w14:textId="77777777" w:rsidTr="00BC5A03">
        <w:trPr>
          <w:cantSplit/>
        </w:trPr>
        <w:tc>
          <w:tcPr>
            <w:tcW w:w="1229" w:type="dxa"/>
            <w:vMerge/>
            <w:vAlign w:val="center"/>
          </w:tcPr>
          <w:p w14:paraId="391C0AE7"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03DB1291"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гелий</w:t>
            </w:r>
          </w:p>
        </w:tc>
        <w:tc>
          <w:tcPr>
            <w:tcW w:w="2286" w:type="dxa"/>
            <w:vMerge/>
            <w:vAlign w:val="center"/>
          </w:tcPr>
          <w:p w14:paraId="46364AB1"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2BDC38ED" w14:textId="77777777" w:rsidR="0046764D" w:rsidRPr="00F64D02" w:rsidRDefault="0046764D" w:rsidP="0046764D">
            <w:pPr>
              <w:tabs>
                <w:tab w:val="left" w:pos="1560"/>
              </w:tabs>
              <w:spacing w:after="0" w:line="276" w:lineRule="auto"/>
              <w:contextualSpacing/>
            </w:pPr>
          </w:p>
        </w:tc>
        <w:tc>
          <w:tcPr>
            <w:tcW w:w="979" w:type="dxa"/>
            <w:vMerge/>
            <w:vAlign w:val="center"/>
          </w:tcPr>
          <w:p w14:paraId="3A80A0A8"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603F0A09" w14:textId="7C6AF6BE"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0,001-0,5 %</w:t>
            </w:r>
          </w:p>
        </w:tc>
        <w:tc>
          <w:tcPr>
            <w:tcW w:w="2186" w:type="dxa"/>
            <w:vMerge/>
          </w:tcPr>
          <w:p w14:paraId="73A02E96" w14:textId="2CF9BEA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CB9A973" w14:textId="77777777" w:rsidTr="00BC5A03">
        <w:trPr>
          <w:cantSplit/>
        </w:trPr>
        <w:tc>
          <w:tcPr>
            <w:tcW w:w="1229" w:type="dxa"/>
            <w:vMerge/>
            <w:vAlign w:val="center"/>
          </w:tcPr>
          <w:p w14:paraId="14FB4FC8"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08305AB7"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водород</w:t>
            </w:r>
          </w:p>
        </w:tc>
        <w:tc>
          <w:tcPr>
            <w:tcW w:w="2286" w:type="dxa"/>
            <w:vMerge/>
            <w:vAlign w:val="center"/>
          </w:tcPr>
          <w:p w14:paraId="342EF105"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07E12B4E" w14:textId="77777777" w:rsidR="0046764D" w:rsidRPr="00F64D02" w:rsidRDefault="0046764D" w:rsidP="0046764D">
            <w:pPr>
              <w:tabs>
                <w:tab w:val="left" w:pos="1560"/>
              </w:tabs>
              <w:spacing w:after="0" w:line="276" w:lineRule="auto"/>
              <w:contextualSpacing/>
            </w:pPr>
          </w:p>
        </w:tc>
        <w:tc>
          <w:tcPr>
            <w:tcW w:w="979" w:type="dxa"/>
            <w:vMerge/>
            <w:vAlign w:val="center"/>
          </w:tcPr>
          <w:p w14:paraId="644704AF"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1E52F1D6" w14:textId="2E88D25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0,001-0,5 %</w:t>
            </w:r>
          </w:p>
        </w:tc>
        <w:tc>
          <w:tcPr>
            <w:tcW w:w="2186" w:type="dxa"/>
            <w:vMerge/>
          </w:tcPr>
          <w:p w14:paraId="138B9401" w14:textId="7F165E4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0075376" w14:textId="77777777" w:rsidTr="00BC5A03">
        <w:trPr>
          <w:cantSplit/>
        </w:trPr>
        <w:tc>
          <w:tcPr>
            <w:tcW w:w="1229" w:type="dxa"/>
            <w:vMerge/>
            <w:vAlign w:val="center"/>
          </w:tcPr>
          <w:p w14:paraId="29A69EBC"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782452CF"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кислород</w:t>
            </w:r>
          </w:p>
        </w:tc>
        <w:tc>
          <w:tcPr>
            <w:tcW w:w="2286" w:type="dxa"/>
            <w:vMerge/>
            <w:vAlign w:val="center"/>
          </w:tcPr>
          <w:p w14:paraId="52687C4F"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0D75CBC1" w14:textId="77777777" w:rsidR="0046764D" w:rsidRPr="00F64D02" w:rsidRDefault="0046764D" w:rsidP="0046764D">
            <w:pPr>
              <w:tabs>
                <w:tab w:val="left" w:pos="1560"/>
              </w:tabs>
              <w:spacing w:after="0" w:line="276" w:lineRule="auto"/>
              <w:contextualSpacing/>
            </w:pPr>
          </w:p>
        </w:tc>
        <w:tc>
          <w:tcPr>
            <w:tcW w:w="979" w:type="dxa"/>
            <w:vMerge/>
            <w:vAlign w:val="center"/>
          </w:tcPr>
          <w:p w14:paraId="7B16518C"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7AC832D2" w14:textId="51FAC64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0,005-2,0 %</w:t>
            </w:r>
          </w:p>
        </w:tc>
        <w:tc>
          <w:tcPr>
            <w:tcW w:w="2186" w:type="dxa"/>
            <w:vMerge/>
          </w:tcPr>
          <w:p w14:paraId="22436F08" w14:textId="74EDFE3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0A5AECB5" w14:textId="77777777" w:rsidTr="00BC5A03">
        <w:trPr>
          <w:cantSplit/>
        </w:trPr>
        <w:tc>
          <w:tcPr>
            <w:tcW w:w="1229" w:type="dxa"/>
            <w:vMerge/>
            <w:vAlign w:val="center"/>
          </w:tcPr>
          <w:p w14:paraId="04198946"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62B3E6C5"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азот</w:t>
            </w:r>
          </w:p>
        </w:tc>
        <w:tc>
          <w:tcPr>
            <w:tcW w:w="2286" w:type="dxa"/>
            <w:vMerge/>
            <w:vAlign w:val="center"/>
          </w:tcPr>
          <w:p w14:paraId="2E355A1E"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4FCF002C" w14:textId="77777777" w:rsidR="0046764D" w:rsidRPr="00F64D02" w:rsidRDefault="0046764D" w:rsidP="0046764D">
            <w:pPr>
              <w:tabs>
                <w:tab w:val="left" w:pos="1560"/>
              </w:tabs>
              <w:spacing w:after="0" w:line="276" w:lineRule="auto"/>
              <w:contextualSpacing/>
            </w:pPr>
          </w:p>
        </w:tc>
        <w:tc>
          <w:tcPr>
            <w:tcW w:w="979" w:type="dxa"/>
            <w:vMerge/>
            <w:vAlign w:val="center"/>
          </w:tcPr>
          <w:p w14:paraId="53467891"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165E8B74" w14:textId="1C96384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0,005-15,0 %</w:t>
            </w:r>
          </w:p>
        </w:tc>
        <w:tc>
          <w:tcPr>
            <w:tcW w:w="2186" w:type="dxa"/>
            <w:vMerge/>
          </w:tcPr>
          <w:p w14:paraId="518C31AF" w14:textId="07D8B44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4E88DEF" w14:textId="77777777" w:rsidTr="00BC5A03">
        <w:trPr>
          <w:cantSplit/>
        </w:trPr>
        <w:tc>
          <w:tcPr>
            <w:tcW w:w="1229" w:type="dxa"/>
            <w:vMerge/>
            <w:vAlign w:val="center"/>
          </w:tcPr>
          <w:p w14:paraId="5D377EF8" w14:textId="77777777" w:rsidR="0046764D" w:rsidRPr="00F64D02" w:rsidRDefault="0046764D" w:rsidP="0046764D">
            <w:pPr>
              <w:spacing w:after="0" w:line="276" w:lineRule="auto"/>
              <w:ind w:left="-40"/>
              <w:rPr>
                <w:rFonts w:ascii="Arial" w:hAnsi="Arial" w:cs="Arial"/>
                <w:b/>
                <w:bCs/>
                <w:sz w:val="16"/>
                <w:szCs w:val="16"/>
                <w:lang w:val="en-US"/>
              </w:rPr>
            </w:pPr>
          </w:p>
        </w:tc>
        <w:tc>
          <w:tcPr>
            <w:tcW w:w="5181" w:type="dxa"/>
            <w:noWrap/>
            <w:vAlign w:val="center"/>
          </w:tcPr>
          <w:p w14:paraId="350ED82C" w14:textId="77777777" w:rsidR="0046764D" w:rsidRPr="00F64D02" w:rsidRDefault="0046764D" w:rsidP="0046764D">
            <w:pPr>
              <w:spacing w:after="0" w:line="276" w:lineRule="auto"/>
              <w:ind w:left="-40"/>
              <w:rPr>
                <w:rFonts w:ascii="Arial" w:eastAsia="Times New Roman" w:hAnsi="Arial" w:cs="Arial"/>
                <w:color w:val="000000"/>
                <w:sz w:val="16"/>
                <w:szCs w:val="16"/>
                <w:lang w:val="en-US" w:eastAsia="ru-RU"/>
              </w:rPr>
            </w:pPr>
            <w:r w:rsidRPr="00F64D02">
              <w:rPr>
                <w:rFonts w:ascii="Arial" w:hAnsi="Arial" w:cs="Arial"/>
                <w:sz w:val="16"/>
                <w:szCs w:val="16"/>
              </w:rPr>
              <w:t xml:space="preserve">    диоксид углерода</w:t>
            </w:r>
          </w:p>
        </w:tc>
        <w:tc>
          <w:tcPr>
            <w:tcW w:w="2286" w:type="dxa"/>
            <w:vMerge/>
            <w:vAlign w:val="center"/>
          </w:tcPr>
          <w:p w14:paraId="161A23C1"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03DA6BCC"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6D662BED"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00A52512" w14:textId="49F9365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0,005-10,0 %</w:t>
            </w:r>
          </w:p>
        </w:tc>
        <w:tc>
          <w:tcPr>
            <w:tcW w:w="2186" w:type="dxa"/>
            <w:vMerge/>
          </w:tcPr>
          <w:p w14:paraId="03B0137E" w14:textId="071EC19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FBE9728" w14:textId="77777777" w:rsidTr="00BC5A03">
        <w:trPr>
          <w:cantSplit/>
        </w:trPr>
        <w:tc>
          <w:tcPr>
            <w:tcW w:w="1229" w:type="dxa"/>
            <w:vMerge/>
            <w:vAlign w:val="center"/>
          </w:tcPr>
          <w:p w14:paraId="3899D667"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0C2F953"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этан</w:t>
            </w:r>
          </w:p>
        </w:tc>
        <w:tc>
          <w:tcPr>
            <w:tcW w:w="2286" w:type="dxa"/>
            <w:vMerge/>
            <w:vAlign w:val="center"/>
          </w:tcPr>
          <w:p w14:paraId="00660A09"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659BB5A3"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21941B2A"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422641BB" w14:textId="78A64C7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0,001-15 %</w:t>
            </w:r>
          </w:p>
        </w:tc>
        <w:tc>
          <w:tcPr>
            <w:tcW w:w="2186" w:type="dxa"/>
            <w:vMerge/>
          </w:tcPr>
          <w:p w14:paraId="49E2E02A" w14:textId="628A4F4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064B5FF" w14:textId="77777777" w:rsidTr="00BC5A03">
        <w:trPr>
          <w:cantSplit/>
        </w:trPr>
        <w:tc>
          <w:tcPr>
            <w:tcW w:w="1229" w:type="dxa"/>
            <w:vMerge/>
            <w:vAlign w:val="center"/>
          </w:tcPr>
          <w:p w14:paraId="6DB9A295"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59F3228"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пропан</w:t>
            </w:r>
          </w:p>
        </w:tc>
        <w:tc>
          <w:tcPr>
            <w:tcW w:w="2286" w:type="dxa"/>
            <w:vMerge/>
            <w:vAlign w:val="center"/>
          </w:tcPr>
          <w:p w14:paraId="777C86C6"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7F4B5961"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08B0DD65"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350A01C9" w14:textId="1ED07F8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0,005-6,0 %</w:t>
            </w:r>
          </w:p>
        </w:tc>
        <w:tc>
          <w:tcPr>
            <w:tcW w:w="2186" w:type="dxa"/>
            <w:vMerge/>
          </w:tcPr>
          <w:p w14:paraId="042A289D" w14:textId="6D76D59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978B893" w14:textId="77777777" w:rsidTr="00BC5A03">
        <w:trPr>
          <w:cantSplit/>
        </w:trPr>
        <w:tc>
          <w:tcPr>
            <w:tcW w:w="1229" w:type="dxa"/>
            <w:vMerge/>
            <w:vAlign w:val="center"/>
          </w:tcPr>
          <w:p w14:paraId="12A6E2D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2759E8F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изобутан (2-метилпропан)</w:t>
            </w:r>
          </w:p>
        </w:tc>
        <w:tc>
          <w:tcPr>
            <w:tcW w:w="2286" w:type="dxa"/>
            <w:vMerge/>
            <w:vAlign w:val="center"/>
          </w:tcPr>
          <w:p w14:paraId="63CD5206"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56D096E8"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1B3A1D3F"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21A1C58D" w14:textId="3FB8E8C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1F80C0FF" w14:textId="5838996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579A3762" w14:textId="77777777" w:rsidTr="00BC5A03">
        <w:trPr>
          <w:cantSplit/>
        </w:trPr>
        <w:tc>
          <w:tcPr>
            <w:tcW w:w="1229" w:type="dxa"/>
            <w:vMerge/>
            <w:vAlign w:val="center"/>
          </w:tcPr>
          <w:p w14:paraId="174DB340"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AE25B8B"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бутан, н-</w:t>
            </w:r>
          </w:p>
        </w:tc>
        <w:tc>
          <w:tcPr>
            <w:tcW w:w="2286" w:type="dxa"/>
            <w:vMerge/>
            <w:vAlign w:val="center"/>
          </w:tcPr>
          <w:p w14:paraId="11AB3998"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0CD2ECB"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0A8912E4"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51F600CE" w14:textId="33C6335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47A67318" w14:textId="7843087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37CA974C" w14:textId="77777777" w:rsidTr="00BC5A03">
        <w:trPr>
          <w:cantSplit/>
        </w:trPr>
        <w:tc>
          <w:tcPr>
            <w:tcW w:w="1229" w:type="dxa"/>
            <w:vMerge/>
            <w:vAlign w:val="center"/>
          </w:tcPr>
          <w:p w14:paraId="524B985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9215253"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неопентан (2,2-диметилпропан)</w:t>
            </w:r>
          </w:p>
        </w:tc>
        <w:tc>
          <w:tcPr>
            <w:tcW w:w="2286" w:type="dxa"/>
            <w:vMerge/>
            <w:vAlign w:val="center"/>
          </w:tcPr>
          <w:p w14:paraId="538D6FBE"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404AE1A"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729812BA"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6FCC3306" w14:textId="55AC7AC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0,0005-0,05 %</w:t>
            </w:r>
          </w:p>
        </w:tc>
        <w:tc>
          <w:tcPr>
            <w:tcW w:w="2186" w:type="dxa"/>
            <w:vMerge/>
          </w:tcPr>
          <w:p w14:paraId="4F13705E" w14:textId="7E9CF50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BBFBCA2" w14:textId="77777777" w:rsidTr="00BC5A03">
        <w:trPr>
          <w:cantSplit/>
        </w:trPr>
        <w:tc>
          <w:tcPr>
            <w:tcW w:w="1229" w:type="dxa"/>
            <w:vMerge/>
            <w:vAlign w:val="center"/>
          </w:tcPr>
          <w:p w14:paraId="721B0D95"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2E4F834"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изопентан (2-метилбутан)</w:t>
            </w:r>
          </w:p>
        </w:tc>
        <w:tc>
          <w:tcPr>
            <w:tcW w:w="2286" w:type="dxa"/>
            <w:vMerge/>
            <w:vAlign w:val="center"/>
          </w:tcPr>
          <w:p w14:paraId="68610050"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C55F6F8"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8F0763D"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15C87475" w14:textId="54EF0CE4" w:rsidR="0046764D" w:rsidRPr="00951A0F" w:rsidRDefault="0046764D" w:rsidP="0046764D">
            <w:pPr>
              <w:tabs>
                <w:tab w:val="left" w:pos="1560"/>
              </w:tabs>
              <w:spacing w:after="0" w:line="276" w:lineRule="auto"/>
              <w:contextualSpacing/>
              <w:jc w:val="center"/>
              <w:rPr>
                <w:rFonts w:eastAsia="Times New Roman" w:cs="Segoe UI Symbol"/>
                <w:color w:val="000000"/>
                <w:sz w:val="16"/>
                <w:szCs w:val="16"/>
                <w:lang w:eastAsia="ru-RU"/>
              </w:rPr>
            </w:pPr>
            <w:r w:rsidRPr="00F64D02">
              <w:rPr>
                <w:rFonts w:ascii="Arial" w:eastAsia="Times New Roman" w:hAnsi="Arial" w:cs="Arial"/>
                <w:color w:val="000000"/>
                <w:sz w:val="16"/>
                <w:szCs w:val="16"/>
                <w:lang w:eastAsia="ru-RU"/>
              </w:rPr>
              <w:t>0,001-2,0 %</w:t>
            </w:r>
          </w:p>
        </w:tc>
        <w:tc>
          <w:tcPr>
            <w:tcW w:w="2186" w:type="dxa"/>
            <w:vMerge/>
          </w:tcPr>
          <w:p w14:paraId="7BF4DC98" w14:textId="45051C6C" w:rsidR="0046764D" w:rsidRPr="00951A0F" w:rsidRDefault="0046764D" w:rsidP="0046764D">
            <w:pPr>
              <w:tabs>
                <w:tab w:val="left" w:pos="1560"/>
              </w:tabs>
              <w:spacing w:after="0" w:line="276" w:lineRule="auto"/>
              <w:contextualSpacing/>
              <w:jc w:val="center"/>
              <w:rPr>
                <w:rFonts w:eastAsia="Times New Roman" w:cs="Segoe UI Symbol"/>
                <w:color w:val="000000"/>
                <w:sz w:val="16"/>
                <w:szCs w:val="16"/>
                <w:lang w:eastAsia="ru-RU"/>
              </w:rPr>
            </w:pPr>
          </w:p>
        </w:tc>
      </w:tr>
      <w:tr w:rsidR="0046764D" w:rsidRPr="00F3296C" w14:paraId="48A4CD17" w14:textId="77777777" w:rsidTr="00BC5A03">
        <w:trPr>
          <w:cantSplit/>
        </w:trPr>
        <w:tc>
          <w:tcPr>
            <w:tcW w:w="1229" w:type="dxa"/>
            <w:vMerge/>
            <w:vAlign w:val="center"/>
          </w:tcPr>
          <w:p w14:paraId="05B49827"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7C3DC909"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пентан, н-</w:t>
            </w:r>
          </w:p>
        </w:tc>
        <w:tc>
          <w:tcPr>
            <w:tcW w:w="2286" w:type="dxa"/>
            <w:vMerge/>
            <w:vAlign w:val="center"/>
          </w:tcPr>
          <w:p w14:paraId="30ACC2B4"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EB64429"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6161D1C1"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16DA07A4" w14:textId="71CE768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00B8B282" w14:textId="1E648E4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E5C9B76" w14:textId="77777777" w:rsidTr="00BC5A03">
        <w:trPr>
          <w:cantSplit/>
        </w:trPr>
        <w:tc>
          <w:tcPr>
            <w:tcW w:w="1229" w:type="dxa"/>
            <w:vMerge/>
            <w:vAlign w:val="center"/>
          </w:tcPr>
          <w:p w14:paraId="755CB71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0E9849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гексан</w:t>
            </w:r>
          </w:p>
        </w:tc>
        <w:tc>
          <w:tcPr>
            <w:tcW w:w="2286" w:type="dxa"/>
            <w:vMerge/>
            <w:vAlign w:val="center"/>
          </w:tcPr>
          <w:p w14:paraId="774F689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C6CA590"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2F185DCE"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2460F386" w14:textId="18A6AC0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0,001-1,0 %</w:t>
            </w:r>
          </w:p>
        </w:tc>
        <w:tc>
          <w:tcPr>
            <w:tcW w:w="2186" w:type="dxa"/>
            <w:vMerge/>
          </w:tcPr>
          <w:p w14:paraId="54D36F2B" w14:textId="0DAE689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B0CE881" w14:textId="77777777" w:rsidTr="00BC5A03">
        <w:trPr>
          <w:cantSplit/>
        </w:trPr>
        <w:tc>
          <w:tcPr>
            <w:tcW w:w="1229" w:type="dxa"/>
            <w:vMerge/>
            <w:vAlign w:val="center"/>
          </w:tcPr>
          <w:p w14:paraId="51C4EBB6"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A9389E6"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бензол</w:t>
            </w:r>
          </w:p>
        </w:tc>
        <w:tc>
          <w:tcPr>
            <w:tcW w:w="2286" w:type="dxa"/>
            <w:vMerge/>
            <w:vAlign w:val="center"/>
          </w:tcPr>
          <w:p w14:paraId="6E518045"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47B2DBFD"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3AE5BBE"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4661C9FC" w14:textId="4D227A5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430251E7" w14:textId="4AF9DEC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9C13479" w14:textId="77777777" w:rsidTr="00BC5A03">
        <w:trPr>
          <w:cantSplit/>
        </w:trPr>
        <w:tc>
          <w:tcPr>
            <w:tcW w:w="1229" w:type="dxa"/>
            <w:vMerge/>
            <w:vAlign w:val="center"/>
          </w:tcPr>
          <w:p w14:paraId="494071A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85611BA"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гептан</w:t>
            </w:r>
          </w:p>
        </w:tc>
        <w:tc>
          <w:tcPr>
            <w:tcW w:w="2286" w:type="dxa"/>
            <w:vMerge/>
            <w:vAlign w:val="center"/>
          </w:tcPr>
          <w:p w14:paraId="0A8F2F8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21F45EE"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74CA86E9"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6B34DEEB" w14:textId="3EBCF1E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0,001-0,25 %</w:t>
            </w:r>
          </w:p>
        </w:tc>
        <w:tc>
          <w:tcPr>
            <w:tcW w:w="2186" w:type="dxa"/>
            <w:vMerge/>
          </w:tcPr>
          <w:p w14:paraId="18A6957A" w14:textId="3198383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0A61A8D7" w14:textId="77777777" w:rsidTr="00BC5A03">
        <w:trPr>
          <w:cantSplit/>
        </w:trPr>
        <w:tc>
          <w:tcPr>
            <w:tcW w:w="1229" w:type="dxa"/>
            <w:vMerge/>
            <w:vAlign w:val="center"/>
          </w:tcPr>
          <w:p w14:paraId="1406E6E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7D57A7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толуол (метилбензол)</w:t>
            </w:r>
          </w:p>
        </w:tc>
        <w:tc>
          <w:tcPr>
            <w:tcW w:w="2286" w:type="dxa"/>
            <w:vMerge/>
            <w:vAlign w:val="center"/>
          </w:tcPr>
          <w:p w14:paraId="579CBDD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32C044D"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AADC8FA"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78AF53F0" w14:textId="719882D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3803F1D7" w14:textId="3F12CE0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39747CD" w14:textId="77777777" w:rsidTr="00BC5A03">
        <w:trPr>
          <w:cantSplit/>
        </w:trPr>
        <w:tc>
          <w:tcPr>
            <w:tcW w:w="1229" w:type="dxa"/>
            <w:vMerge/>
            <w:vAlign w:val="center"/>
          </w:tcPr>
          <w:p w14:paraId="5F96EA83"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BAF9C73"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октан</w:t>
            </w:r>
          </w:p>
        </w:tc>
        <w:tc>
          <w:tcPr>
            <w:tcW w:w="2286" w:type="dxa"/>
            <w:vMerge/>
            <w:vAlign w:val="center"/>
          </w:tcPr>
          <w:p w14:paraId="53297CFA"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9AC52B1"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62ED4244"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5FE34F9F" w14:textId="02DFF86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43140F2F" w14:textId="2B0BBF2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11C906A" w14:textId="77777777" w:rsidTr="00BC5A03">
        <w:trPr>
          <w:cantSplit/>
        </w:trPr>
        <w:tc>
          <w:tcPr>
            <w:tcW w:w="1229" w:type="dxa"/>
            <w:vMerge/>
            <w:vAlign w:val="center"/>
          </w:tcPr>
          <w:p w14:paraId="0DAA797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003672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метан</w:t>
            </w:r>
          </w:p>
        </w:tc>
        <w:tc>
          <w:tcPr>
            <w:tcW w:w="2286" w:type="dxa"/>
            <w:vMerge/>
            <w:vAlign w:val="center"/>
          </w:tcPr>
          <w:p w14:paraId="22B3C44C"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57E5007"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9D11421"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785A9E4D" w14:textId="654944C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40-99,97 %</w:t>
            </w:r>
          </w:p>
        </w:tc>
        <w:tc>
          <w:tcPr>
            <w:tcW w:w="2186" w:type="dxa"/>
            <w:vMerge/>
          </w:tcPr>
          <w:p w14:paraId="24FE0BEF" w14:textId="0C9CDCB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951A0F" w14:paraId="3A919F35" w14:textId="77777777" w:rsidTr="00BC5A03">
        <w:trPr>
          <w:cantSplit/>
        </w:trPr>
        <w:tc>
          <w:tcPr>
            <w:tcW w:w="1229" w:type="dxa"/>
            <w:vMerge w:val="restart"/>
            <w:vAlign w:val="center"/>
          </w:tcPr>
          <w:p w14:paraId="7FDCFC02" w14:textId="77777777" w:rsidR="0046764D" w:rsidRPr="00221E71" w:rsidRDefault="0046764D" w:rsidP="0046764D">
            <w:pPr>
              <w:spacing w:after="0" w:line="276" w:lineRule="auto"/>
              <w:ind w:left="-40"/>
              <w:rPr>
                <w:rFonts w:ascii="Arial" w:hAnsi="Arial" w:cs="Arial"/>
                <w:sz w:val="16"/>
                <w:szCs w:val="16"/>
              </w:rPr>
            </w:pPr>
            <w:r w:rsidRPr="00221E71">
              <w:rPr>
                <w:rFonts w:ascii="Arial" w:hAnsi="Arial" w:cs="Arial"/>
                <w:sz w:val="16"/>
                <w:szCs w:val="16"/>
              </w:rPr>
              <w:t>ГП3</w:t>
            </w:r>
          </w:p>
        </w:tc>
        <w:tc>
          <w:tcPr>
            <w:tcW w:w="5181" w:type="dxa"/>
            <w:noWrap/>
            <w:vAlign w:val="center"/>
          </w:tcPr>
          <w:p w14:paraId="5BBCE032" w14:textId="77777777" w:rsidR="0046764D" w:rsidRPr="00221E71" w:rsidRDefault="0046764D" w:rsidP="00693561">
            <w:pPr>
              <w:spacing w:after="0" w:line="276" w:lineRule="auto"/>
              <w:ind w:left="-40"/>
              <w:rPr>
                <w:rFonts w:ascii="Arial" w:hAnsi="Arial" w:cs="Arial"/>
                <w:sz w:val="16"/>
                <w:szCs w:val="16"/>
              </w:rPr>
            </w:pPr>
            <w:r w:rsidRPr="00221E71">
              <w:rPr>
                <w:rFonts w:ascii="Arial" w:hAnsi="Arial" w:cs="Arial"/>
                <w:sz w:val="16"/>
                <w:szCs w:val="16"/>
              </w:rPr>
              <w:t>Теплота сгорания (расчетное значение)</w:t>
            </w:r>
          </w:p>
        </w:tc>
        <w:tc>
          <w:tcPr>
            <w:tcW w:w="2286" w:type="dxa"/>
            <w:vMerge w:val="restart"/>
            <w:vAlign w:val="center"/>
          </w:tcPr>
          <w:p w14:paraId="2E9920B2" w14:textId="5ED16D4D" w:rsidR="0046764D" w:rsidRDefault="0046764D" w:rsidP="0046764D">
            <w:pPr>
              <w:tabs>
                <w:tab w:val="left" w:pos="1560"/>
              </w:tabs>
              <w:spacing w:after="0" w:line="276" w:lineRule="auto"/>
              <w:contextualSpacing/>
              <w:jc w:val="center"/>
              <w:rPr>
                <w:rFonts w:ascii="Arial" w:hAnsi="Arial" w:cs="Arial"/>
                <w:sz w:val="16"/>
                <w:szCs w:val="16"/>
              </w:rPr>
            </w:pPr>
            <w:r>
              <w:rPr>
                <w:rFonts w:ascii="Arial" w:hAnsi="Arial" w:cs="Arial"/>
                <w:sz w:val="16"/>
                <w:szCs w:val="16"/>
              </w:rPr>
              <w:t>20 000 – при заказе совместно с ГП02, для расчета используются результаты измерений ГП02;</w:t>
            </w:r>
          </w:p>
          <w:p w14:paraId="46E9C0D2" w14:textId="77777777" w:rsidR="0046764D" w:rsidRDefault="0046764D" w:rsidP="0046764D">
            <w:pPr>
              <w:tabs>
                <w:tab w:val="left" w:pos="1560"/>
              </w:tabs>
              <w:spacing w:after="0" w:line="276" w:lineRule="auto"/>
              <w:contextualSpacing/>
              <w:jc w:val="center"/>
              <w:rPr>
                <w:rFonts w:ascii="Arial" w:hAnsi="Arial" w:cs="Arial"/>
                <w:sz w:val="16"/>
                <w:szCs w:val="16"/>
              </w:rPr>
            </w:pPr>
          </w:p>
          <w:p w14:paraId="75A30235" w14:textId="1740C0D6" w:rsidR="0046764D" w:rsidRDefault="0046764D" w:rsidP="0046764D">
            <w:pPr>
              <w:tabs>
                <w:tab w:val="left" w:pos="1560"/>
              </w:tabs>
              <w:spacing w:after="0" w:line="276" w:lineRule="auto"/>
              <w:contextualSpacing/>
              <w:jc w:val="center"/>
              <w:rPr>
                <w:rFonts w:ascii="Arial" w:hAnsi="Arial" w:cs="Arial"/>
                <w:sz w:val="16"/>
                <w:szCs w:val="16"/>
              </w:rPr>
            </w:pPr>
            <w:r>
              <w:rPr>
                <w:rFonts w:ascii="Arial" w:hAnsi="Arial" w:cs="Arial"/>
                <w:sz w:val="16"/>
                <w:szCs w:val="16"/>
              </w:rPr>
              <w:t>58 </w:t>
            </w:r>
            <w:r w:rsidRPr="00F56C40">
              <w:rPr>
                <w:rFonts w:ascii="Arial" w:hAnsi="Arial" w:cs="Arial"/>
                <w:sz w:val="16"/>
                <w:szCs w:val="16"/>
              </w:rPr>
              <w:t>000</w:t>
            </w:r>
            <w:r>
              <w:rPr>
                <w:rFonts w:ascii="Arial" w:hAnsi="Arial" w:cs="Arial"/>
                <w:sz w:val="16"/>
                <w:szCs w:val="16"/>
              </w:rPr>
              <w:t xml:space="preserve"> –</w:t>
            </w:r>
            <w:r>
              <w:rPr>
                <w:rFonts w:ascii="Arial" w:eastAsia="Times New Roman" w:hAnsi="Arial" w:cs="Arial"/>
                <w:color w:val="000000"/>
                <w:sz w:val="16"/>
                <w:szCs w:val="16"/>
                <w:lang w:eastAsia="ru-RU"/>
              </w:rPr>
              <w:t xml:space="preserve"> направляется отдельный баллон с ОПК</w:t>
            </w:r>
          </w:p>
          <w:p w14:paraId="5E6BCC11" w14:textId="27B920F5" w:rsidR="0046764D" w:rsidRPr="00F56C40" w:rsidRDefault="0046764D" w:rsidP="0046764D">
            <w:pPr>
              <w:tabs>
                <w:tab w:val="left" w:pos="1560"/>
              </w:tabs>
              <w:spacing w:after="0" w:line="276" w:lineRule="auto"/>
              <w:contextualSpacing/>
              <w:jc w:val="center"/>
              <w:rPr>
                <w:rFonts w:ascii="Arial" w:hAnsi="Arial" w:cs="Arial"/>
                <w:sz w:val="16"/>
                <w:szCs w:val="16"/>
              </w:rPr>
            </w:pPr>
            <w:r>
              <w:rPr>
                <w:rFonts w:ascii="Arial" w:hAnsi="Arial" w:cs="Arial"/>
                <w:sz w:val="16"/>
                <w:szCs w:val="16"/>
              </w:rPr>
              <w:br/>
            </w:r>
            <w:r>
              <w:rPr>
                <w:rFonts w:ascii="Arial" w:eastAsia="Times New Roman" w:hAnsi="Arial" w:cs="Arial"/>
                <w:color w:val="000000"/>
                <w:sz w:val="16"/>
                <w:szCs w:val="16"/>
                <w:lang w:eastAsia="ru-RU"/>
              </w:rPr>
              <w:t>81 000 – направляется баллон с ОПК и калибровочный баллон</w:t>
            </w:r>
          </w:p>
        </w:tc>
        <w:tc>
          <w:tcPr>
            <w:tcW w:w="1647" w:type="dxa"/>
            <w:vMerge w:val="restart"/>
            <w:vAlign w:val="center"/>
          </w:tcPr>
          <w:p w14:paraId="68808589" w14:textId="391C4125" w:rsidR="0046764D" w:rsidRPr="00F56C40" w:rsidRDefault="0046764D" w:rsidP="0046764D">
            <w:pPr>
              <w:tabs>
                <w:tab w:val="left" w:pos="1560"/>
              </w:tabs>
              <w:spacing w:after="0" w:line="276" w:lineRule="auto"/>
              <w:contextualSpacing/>
              <w:jc w:val="center"/>
              <w:rPr>
                <w:rFonts w:eastAsia="Times New Roman"/>
                <w:lang w:eastAsia="ru-RU"/>
              </w:rPr>
            </w:pPr>
            <w:r w:rsidRPr="00F56C40">
              <w:rPr>
                <w:rFonts w:ascii="Arial" w:hAnsi="Arial" w:cs="Arial"/>
                <w:sz w:val="16"/>
                <w:szCs w:val="16"/>
              </w:rPr>
              <w:t xml:space="preserve">Баллон (пробоотборник) не менее </w:t>
            </w:r>
            <w:r w:rsidR="006E48DD">
              <w:rPr>
                <w:rFonts w:ascii="Arial" w:hAnsi="Arial" w:cs="Arial"/>
                <w:sz w:val="16"/>
                <w:szCs w:val="16"/>
              </w:rPr>
              <w:t>0,4</w:t>
            </w:r>
            <w:r w:rsidRPr="00F56C40">
              <w:rPr>
                <w:rFonts w:ascii="Arial" w:hAnsi="Arial" w:cs="Arial"/>
                <w:sz w:val="16"/>
                <w:szCs w:val="16"/>
              </w:rPr>
              <w:t xml:space="preserve"> дм</w:t>
            </w:r>
            <w:r w:rsidRPr="00F56C40">
              <w:rPr>
                <w:rFonts w:ascii="Arial" w:hAnsi="Arial" w:cs="Arial"/>
                <w:sz w:val="16"/>
                <w:szCs w:val="16"/>
                <w:vertAlign w:val="superscript"/>
              </w:rPr>
              <w:t>3</w:t>
            </w:r>
          </w:p>
        </w:tc>
        <w:tc>
          <w:tcPr>
            <w:tcW w:w="979" w:type="dxa"/>
            <w:vAlign w:val="center"/>
          </w:tcPr>
          <w:p w14:paraId="258FBF0C" w14:textId="7AC94AFD" w:rsidR="0046764D" w:rsidRPr="00F56C40" w:rsidRDefault="0046764D" w:rsidP="0046764D">
            <w:pPr>
              <w:tabs>
                <w:tab w:val="left" w:pos="1560"/>
              </w:tabs>
              <w:spacing w:after="0" w:line="276" w:lineRule="auto"/>
              <w:contextualSpacing/>
              <w:jc w:val="center"/>
              <w:rPr>
                <w:rFonts w:eastAsia="Times New Roman"/>
                <w:lang w:eastAsia="ru-RU"/>
              </w:rPr>
            </w:pPr>
          </w:p>
        </w:tc>
        <w:tc>
          <w:tcPr>
            <w:tcW w:w="2186" w:type="dxa"/>
            <w:vAlign w:val="center"/>
          </w:tcPr>
          <w:p w14:paraId="46E0A3CB" w14:textId="77777777" w:rsidR="0046764D" w:rsidRPr="00F56C40" w:rsidRDefault="0046764D" w:rsidP="00693561">
            <w:pPr>
              <w:spacing w:after="0" w:line="276" w:lineRule="auto"/>
              <w:jc w:val="center"/>
              <w:rPr>
                <w:rFonts w:ascii="Arial" w:hAnsi="Arial" w:cs="Arial"/>
                <w:sz w:val="16"/>
                <w:szCs w:val="16"/>
              </w:rPr>
            </w:pPr>
            <w:r w:rsidRPr="00F56C40">
              <w:rPr>
                <w:rFonts w:ascii="Arial" w:hAnsi="Arial" w:cs="Arial"/>
                <w:sz w:val="16"/>
                <w:szCs w:val="16"/>
              </w:rPr>
              <w:t>(3 – 75) МДж/м</w:t>
            </w:r>
            <w:r w:rsidRPr="00F56C40">
              <w:rPr>
                <w:rFonts w:ascii="Arial" w:hAnsi="Arial" w:cs="Arial"/>
                <w:sz w:val="16"/>
                <w:szCs w:val="16"/>
                <w:vertAlign w:val="superscript"/>
              </w:rPr>
              <w:t>3</w:t>
            </w:r>
          </w:p>
          <w:p w14:paraId="5B6EAC53" w14:textId="32F88C3F" w:rsidR="0046764D" w:rsidRPr="00F56C40" w:rsidRDefault="0046764D" w:rsidP="00693561">
            <w:pPr>
              <w:tabs>
                <w:tab w:val="left" w:pos="1560"/>
              </w:tabs>
              <w:spacing w:after="0" w:line="276" w:lineRule="auto"/>
              <w:contextualSpacing/>
              <w:jc w:val="center"/>
              <w:rPr>
                <w:rFonts w:ascii="Segoe UI Symbol" w:eastAsia="Times New Roman" w:hAnsi="Segoe UI Symbol" w:cs="Segoe UI Symbol"/>
                <w:sz w:val="16"/>
                <w:szCs w:val="16"/>
                <w:lang w:eastAsia="ru-RU"/>
              </w:rPr>
            </w:pPr>
            <w:r w:rsidRPr="00F56C40">
              <w:rPr>
                <w:rFonts w:ascii="Arial" w:hAnsi="Arial" w:cs="Arial"/>
                <w:sz w:val="16"/>
                <w:szCs w:val="16"/>
              </w:rPr>
              <w:t>(716 - 17 912) ккал/м</w:t>
            </w:r>
            <w:r w:rsidRPr="00F56C40">
              <w:rPr>
                <w:rFonts w:ascii="Arial" w:hAnsi="Arial" w:cs="Arial"/>
                <w:sz w:val="16"/>
                <w:szCs w:val="16"/>
                <w:vertAlign w:val="superscript"/>
              </w:rPr>
              <w:t>3</w:t>
            </w:r>
          </w:p>
        </w:tc>
        <w:tc>
          <w:tcPr>
            <w:tcW w:w="2186" w:type="dxa"/>
          </w:tcPr>
          <w:p w14:paraId="16A106E1" w14:textId="59FEAC56"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46764D" w:rsidRPr="00951A0F" w14:paraId="66016F3A" w14:textId="77777777" w:rsidTr="00BC5A03">
        <w:trPr>
          <w:cantSplit/>
        </w:trPr>
        <w:tc>
          <w:tcPr>
            <w:tcW w:w="1229" w:type="dxa"/>
            <w:vMerge/>
            <w:vAlign w:val="center"/>
          </w:tcPr>
          <w:p w14:paraId="7F959A4D" w14:textId="77777777" w:rsidR="0046764D" w:rsidRPr="00221E71" w:rsidRDefault="0046764D" w:rsidP="0046764D">
            <w:pPr>
              <w:spacing w:after="0" w:line="276" w:lineRule="auto"/>
              <w:ind w:left="-40"/>
              <w:rPr>
                <w:rFonts w:ascii="Arial" w:hAnsi="Arial" w:cs="Arial"/>
                <w:sz w:val="16"/>
                <w:szCs w:val="16"/>
                <w:lang w:val="en-US"/>
              </w:rPr>
            </w:pPr>
          </w:p>
        </w:tc>
        <w:tc>
          <w:tcPr>
            <w:tcW w:w="5181" w:type="dxa"/>
            <w:noWrap/>
            <w:vAlign w:val="center"/>
          </w:tcPr>
          <w:p w14:paraId="294D8B50" w14:textId="77777777" w:rsidR="0046764D" w:rsidRPr="00221E71" w:rsidRDefault="0046764D" w:rsidP="00693561">
            <w:pPr>
              <w:spacing w:after="0" w:line="276" w:lineRule="auto"/>
              <w:ind w:left="-40"/>
              <w:rPr>
                <w:rFonts w:ascii="Arial" w:hAnsi="Arial" w:cs="Arial"/>
                <w:sz w:val="16"/>
                <w:szCs w:val="16"/>
              </w:rPr>
            </w:pPr>
            <w:r w:rsidRPr="00221E71">
              <w:rPr>
                <w:rFonts w:ascii="Arial" w:eastAsia="Times New Roman" w:hAnsi="Arial" w:cs="Arial"/>
                <w:sz w:val="16"/>
                <w:szCs w:val="16"/>
                <w:lang w:eastAsia="ru-RU"/>
              </w:rPr>
              <w:t xml:space="preserve">Число Воббе при стандартных условиях </w:t>
            </w:r>
            <w:r w:rsidRPr="00221E71">
              <w:rPr>
                <w:rFonts w:ascii="Arial" w:hAnsi="Arial" w:cs="Arial"/>
                <w:sz w:val="16"/>
                <w:szCs w:val="16"/>
              </w:rPr>
              <w:t>(расчетное значение)</w:t>
            </w:r>
          </w:p>
        </w:tc>
        <w:tc>
          <w:tcPr>
            <w:tcW w:w="2286" w:type="dxa"/>
            <w:vMerge/>
            <w:vAlign w:val="center"/>
          </w:tcPr>
          <w:p w14:paraId="2B488355" w14:textId="77777777" w:rsidR="0046764D" w:rsidRPr="00F56C40" w:rsidRDefault="0046764D" w:rsidP="0046764D">
            <w:pPr>
              <w:tabs>
                <w:tab w:val="left" w:pos="1560"/>
              </w:tabs>
              <w:spacing w:after="0" w:line="276" w:lineRule="auto"/>
              <w:contextualSpacing/>
            </w:pPr>
          </w:p>
        </w:tc>
        <w:tc>
          <w:tcPr>
            <w:tcW w:w="1647" w:type="dxa"/>
            <w:vMerge/>
            <w:vAlign w:val="center"/>
          </w:tcPr>
          <w:p w14:paraId="17E30B2E" w14:textId="77777777" w:rsidR="0046764D" w:rsidRPr="00F56C40" w:rsidRDefault="0046764D" w:rsidP="0046764D">
            <w:pPr>
              <w:tabs>
                <w:tab w:val="left" w:pos="1560"/>
              </w:tabs>
              <w:spacing w:after="0" w:line="276" w:lineRule="auto"/>
              <w:contextualSpacing/>
              <w:rPr>
                <w:rFonts w:eastAsia="Times New Roman"/>
                <w:lang w:eastAsia="ru-RU"/>
              </w:rPr>
            </w:pPr>
          </w:p>
        </w:tc>
        <w:tc>
          <w:tcPr>
            <w:tcW w:w="979" w:type="dxa"/>
            <w:vAlign w:val="center"/>
          </w:tcPr>
          <w:p w14:paraId="7C30B022" w14:textId="1C245B72" w:rsidR="0046764D" w:rsidRPr="00F56C40" w:rsidRDefault="0046764D" w:rsidP="0046764D">
            <w:pPr>
              <w:tabs>
                <w:tab w:val="left" w:pos="1560"/>
              </w:tabs>
              <w:spacing w:after="0" w:line="276" w:lineRule="auto"/>
              <w:contextualSpacing/>
              <w:jc w:val="center"/>
              <w:rPr>
                <w:rFonts w:eastAsia="Times New Roman"/>
                <w:lang w:eastAsia="ru-RU"/>
              </w:rPr>
            </w:pPr>
          </w:p>
        </w:tc>
        <w:tc>
          <w:tcPr>
            <w:tcW w:w="2186" w:type="dxa"/>
            <w:vAlign w:val="center"/>
          </w:tcPr>
          <w:p w14:paraId="04291D24" w14:textId="77777777" w:rsidR="0046764D" w:rsidRPr="00F56C40" w:rsidRDefault="0046764D" w:rsidP="00693561">
            <w:pPr>
              <w:spacing w:after="0" w:line="276" w:lineRule="auto"/>
              <w:jc w:val="center"/>
              <w:rPr>
                <w:rFonts w:ascii="Arial" w:hAnsi="Arial" w:cs="Arial"/>
                <w:sz w:val="16"/>
                <w:szCs w:val="16"/>
              </w:rPr>
            </w:pPr>
            <w:r w:rsidRPr="00F56C40">
              <w:rPr>
                <w:rFonts w:ascii="Arial" w:hAnsi="Arial" w:cs="Arial"/>
                <w:sz w:val="16"/>
                <w:szCs w:val="16"/>
              </w:rPr>
              <w:t>(25-100) МДж/м</w:t>
            </w:r>
            <w:r w:rsidRPr="00F56C40">
              <w:rPr>
                <w:rFonts w:ascii="Arial" w:hAnsi="Arial" w:cs="Arial"/>
                <w:sz w:val="16"/>
                <w:szCs w:val="16"/>
                <w:vertAlign w:val="superscript"/>
              </w:rPr>
              <w:t>3</w:t>
            </w:r>
          </w:p>
          <w:p w14:paraId="06925907" w14:textId="384F8FCC" w:rsidR="0046764D" w:rsidRPr="00F56C40" w:rsidRDefault="0046764D" w:rsidP="00693561">
            <w:pPr>
              <w:tabs>
                <w:tab w:val="left" w:pos="1560"/>
              </w:tabs>
              <w:spacing w:after="0" w:line="276" w:lineRule="auto"/>
              <w:contextualSpacing/>
              <w:jc w:val="center"/>
              <w:rPr>
                <w:rFonts w:ascii="Segoe UI Symbol" w:eastAsia="Times New Roman" w:hAnsi="Segoe UI Symbol" w:cs="Segoe UI Symbol"/>
                <w:sz w:val="16"/>
                <w:szCs w:val="16"/>
                <w:lang w:eastAsia="ru-RU"/>
              </w:rPr>
            </w:pPr>
            <w:r w:rsidRPr="00F56C40">
              <w:rPr>
                <w:rFonts w:ascii="Arial" w:hAnsi="Arial" w:cs="Arial"/>
                <w:sz w:val="16"/>
                <w:szCs w:val="16"/>
              </w:rPr>
              <w:t>(5970 - 23 883) ккал/м</w:t>
            </w:r>
            <w:r w:rsidRPr="00F56C40">
              <w:rPr>
                <w:rFonts w:ascii="Arial" w:hAnsi="Arial" w:cs="Arial"/>
                <w:sz w:val="16"/>
                <w:szCs w:val="16"/>
                <w:vertAlign w:val="superscript"/>
              </w:rPr>
              <w:t>3</w:t>
            </w:r>
          </w:p>
        </w:tc>
        <w:tc>
          <w:tcPr>
            <w:tcW w:w="2186" w:type="dxa"/>
          </w:tcPr>
          <w:p w14:paraId="72E2130B" w14:textId="4C08F705"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46764D" w:rsidRPr="00951A0F" w14:paraId="4C14F636" w14:textId="77777777" w:rsidTr="00BC5A03">
        <w:trPr>
          <w:cantSplit/>
        </w:trPr>
        <w:tc>
          <w:tcPr>
            <w:tcW w:w="1229" w:type="dxa"/>
            <w:vMerge/>
            <w:vAlign w:val="center"/>
          </w:tcPr>
          <w:p w14:paraId="6014E301" w14:textId="77777777" w:rsidR="0046764D" w:rsidRPr="00221E71" w:rsidRDefault="0046764D" w:rsidP="0046764D">
            <w:pPr>
              <w:spacing w:after="0" w:line="276" w:lineRule="auto"/>
              <w:ind w:left="-40"/>
              <w:rPr>
                <w:rFonts w:ascii="Arial" w:hAnsi="Arial" w:cs="Arial"/>
                <w:sz w:val="16"/>
                <w:szCs w:val="16"/>
              </w:rPr>
            </w:pPr>
          </w:p>
        </w:tc>
        <w:tc>
          <w:tcPr>
            <w:tcW w:w="5181" w:type="dxa"/>
            <w:noWrap/>
            <w:vAlign w:val="center"/>
          </w:tcPr>
          <w:p w14:paraId="1C557C86" w14:textId="77777777" w:rsidR="0046764D" w:rsidRPr="00221E71" w:rsidRDefault="0046764D" w:rsidP="00693561">
            <w:pPr>
              <w:spacing w:after="0" w:line="276" w:lineRule="auto"/>
              <w:ind w:left="-40"/>
              <w:rPr>
                <w:rFonts w:ascii="Arial" w:eastAsia="Times New Roman" w:hAnsi="Arial" w:cs="Arial"/>
                <w:sz w:val="16"/>
                <w:szCs w:val="16"/>
                <w:lang w:eastAsia="ru-RU"/>
              </w:rPr>
            </w:pPr>
            <w:r w:rsidRPr="00221E71">
              <w:rPr>
                <w:rFonts w:ascii="Arial" w:eastAsia="Times New Roman" w:hAnsi="Arial" w:cs="Arial"/>
                <w:sz w:val="16"/>
                <w:szCs w:val="16"/>
                <w:lang w:eastAsia="ru-RU"/>
              </w:rPr>
              <w:t xml:space="preserve">Абсолютная плотность при стандартных условиях </w:t>
            </w:r>
            <w:r w:rsidRPr="00221E71">
              <w:rPr>
                <w:rFonts w:ascii="Arial" w:hAnsi="Arial" w:cs="Arial"/>
                <w:sz w:val="16"/>
                <w:szCs w:val="16"/>
              </w:rPr>
              <w:t>(расчетное значение)</w:t>
            </w:r>
          </w:p>
        </w:tc>
        <w:tc>
          <w:tcPr>
            <w:tcW w:w="2286" w:type="dxa"/>
            <w:vMerge/>
            <w:vAlign w:val="center"/>
          </w:tcPr>
          <w:p w14:paraId="42FF6E03" w14:textId="77777777" w:rsidR="0046764D" w:rsidRPr="00F56C40" w:rsidRDefault="0046764D" w:rsidP="0046764D">
            <w:pPr>
              <w:tabs>
                <w:tab w:val="left" w:pos="1560"/>
              </w:tabs>
              <w:spacing w:after="0" w:line="276" w:lineRule="auto"/>
              <w:contextualSpacing/>
            </w:pPr>
          </w:p>
        </w:tc>
        <w:tc>
          <w:tcPr>
            <w:tcW w:w="1647" w:type="dxa"/>
            <w:vMerge/>
            <w:vAlign w:val="center"/>
          </w:tcPr>
          <w:p w14:paraId="5C2C4759" w14:textId="77777777" w:rsidR="0046764D" w:rsidRPr="00F56C40" w:rsidRDefault="0046764D" w:rsidP="0046764D">
            <w:pPr>
              <w:tabs>
                <w:tab w:val="left" w:pos="1560"/>
              </w:tabs>
              <w:spacing w:after="0" w:line="276" w:lineRule="auto"/>
              <w:contextualSpacing/>
              <w:rPr>
                <w:rFonts w:eastAsia="Times New Roman"/>
                <w:lang w:eastAsia="ru-RU"/>
              </w:rPr>
            </w:pPr>
          </w:p>
        </w:tc>
        <w:tc>
          <w:tcPr>
            <w:tcW w:w="979" w:type="dxa"/>
            <w:vAlign w:val="center"/>
          </w:tcPr>
          <w:p w14:paraId="29BA0E81" w14:textId="73D29247" w:rsidR="0046764D" w:rsidRPr="00F56C40" w:rsidRDefault="0046764D" w:rsidP="0046764D">
            <w:pPr>
              <w:tabs>
                <w:tab w:val="left" w:pos="1560"/>
              </w:tabs>
              <w:spacing w:after="0" w:line="276" w:lineRule="auto"/>
              <w:contextualSpacing/>
              <w:jc w:val="center"/>
              <w:rPr>
                <w:rFonts w:eastAsia="Times New Roman"/>
                <w:lang w:eastAsia="ru-RU"/>
              </w:rPr>
            </w:pPr>
          </w:p>
        </w:tc>
        <w:tc>
          <w:tcPr>
            <w:tcW w:w="2186" w:type="dxa"/>
            <w:vAlign w:val="center"/>
          </w:tcPr>
          <w:p w14:paraId="5F4C54E8" w14:textId="77777777" w:rsidR="0046764D" w:rsidRPr="00F56C40" w:rsidRDefault="0046764D" w:rsidP="00693561">
            <w:pPr>
              <w:spacing w:after="0" w:line="276" w:lineRule="auto"/>
              <w:jc w:val="center"/>
              <w:rPr>
                <w:rFonts w:ascii="Arial" w:hAnsi="Arial" w:cs="Arial"/>
                <w:sz w:val="16"/>
                <w:szCs w:val="16"/>
                <w:vertAlign w:val="superscript"/>
              </w:rPr>
            </w:pPr>
            <w:r w:rsidRPr="00F56C40">
              <w:rPr>
                <w:rFonts w:ascii="Arial" w:hAnsi="Arial" w:cs="Arial"/>
                <w:sz w:val="16"/>
                <w:szCs w:val="16"/>
              </w:rPr>
              <w:t>0,10-4,00 кг/м</w:t>
            </w:r>
            <w:r w:rsidRPr="00F56C40">
              <w:rPr>
                <w:rFonts w:ascii="Arial" w:hAnsi="Arial" w:cs="Arial"/>
                <w:sz w:val="16"/>
                <w:szCs w:val="16"/>
                <w:vertAlign w:val="superscript"/>
              </w:rPr>
              <w:t>3</w:t>
            </w:r>
          </w:p>
          <w:p w14:paraId="155FD009" w14:textId="77777777" w:rsidR="0046764D" w:rsidRPr="00F56C40" w:rsidRDefault="0046764D" w:rsidP="00693561">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tcPr>
          <w:p w14:paraId="61CB374A" w14:textId="0CA4D48E"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46764D" w:rsidRPr="00951A0F" w14:paraId="7165AA06" w14:textId="77777777" w:rsidTr="00BC5A03">
        <w:trPr>
          <w:cantSplit/>
        </w:trPr>
        <w:tc>
          <w:tcPr>
            <w:tcW w:w="1229" w:type="dxa"/>
            <w:vMerge/>
            <w:vAlign w:val="center"/>
          </w:tcPr>
          <w:p w14:paraId="5B3657C6" w14:textId="77777777" w:rsidR="0046764D" w:rsidRPr="00221E71" w:rsidRDefault="0046764D" w:rsidP="0046764D">
            <w:pPr>
              <w:spacing w:after="0" w:line="276" w:lineRule="auto"/>
              <w:ind w:left="-40"/>
              <w:rPr>
                <w:rFonts w:ascii="Arial" w:hAnsi="Arial" w:cs="Arial"/>
                <w:sz w:val="16"/>
                <w:szCs w:val="16"/>
              </w:rPr>
            </w:pPr>
          </w:p>
        </w:tc>
        <w:tc>
          <w:tcPr>
            <w:tcW w:w="5181" w:type="dxa"/>
            <w:noWrap/>
            <w:vAlign w:val="center"/>
          </w:tcPr>
          <w:p w14:paraId="4ED21ED2" w14:textId="77777777" w:rsidR="0046764D" w:rsidRPr="00221E71" w:rsidRDefault="0046764D" w:rsidP="00693561">
            <w:pPr>
              <w:spacing w:after="0" w:line="276" w:lineRule="auto"/>
              <w:ind w:left="-40"/>
              <w:rPr>
                <w:rFonts w:ascii="Arial" w:eastAsia="Times New Roman" w:hAnsi="Arial" w:cs="Arial"/>
                <w:sz w:val="16"/>
                <w:szCs w:val="16"/>
                <w:lang w:eastAsia="ru-RU"/>
              </w:rPr>
            </w:pPr>
            <w:r w:rsidRPr="00221E71">
              <w:rPr>
                <w:rFonts w:ascii="Arial" w:eastAsia="Times New Roman" w:hAnsi="Arial" w:cs="Arial"/>
                <w:sz w:val="16"/>
                <w:szCs w:val="16"/>
                <w:lang w:eastAsia="ru-RU"/>
              </w:rPr>
              <w:t xml:space="preserve">Относительная плотность при стандартных условиях </w:t>
            </w:r>
            <w:r w:rsidRPr="00221E71">
              <w:rPr>
                <w:rFonts w:ascii="Arial" w:hAnsi="Arial" w:cs="Arial"/>
                <w:sz w:val="16"/>
                <w:szCs w:val="16"/>
              </w:rPr>
              <w:t>(расчетное значение)</w:t>
            </w:r>
          </w:p>
        </w:tc>
        <w:tc>
          <w:tcPr>
            <w:tcW w:w="2286" w:type="dxa"/>
            <w:vMerge/>
            <w:vAlign w:val="center"/>
          </w:tcPr>
          <w:p w14:paraId="7280A23F" w14:textId="77777777" w:rsidR="0046764D" w:rsidRPr="00F56C40" w:rsidRDefault="0046764D" w:rsidP="0046764D">
            <w:pPr>
              <w:tabs>
                <w:tab w:val="left" w:pos="1560"/>
              </w:tabs>
              <w:spacing w:after="0" w:line="276" w:lineRule="auto"/>
              <w:contextualSpacing/>
            </w:pPr>
          </w:p>
        </w:tc>
        <w:tc>
          <w:tcPr>
            <w:tcW w:w="1647" w:type="dxa"/>
            <w:vMerge/>
            <w:vAlign w:val="center"/>
          </w:tcPr>
          <w:p w14:paraId="4BDD52E2" w14:textId="77777777" w:rsidR="0046764D" w:rsidRPr="00F56C40" w:rsidRDefault="0046764D" w:rsidP="0046764D">
            <w:pPr>
              <w:tabs>
                <w:tab w:val="left" w:pos="1560"/>
              </w:tabs>
              <w:spacing w:after="0" w:line="276" w:lineRule="auto"/>
              <w:contextualSpacing/>
              <w:rPr>
                <w:rFonts w:eastAsia="Times New Roman"/>
                <w:lang w:eastAsia="ru-RU"/>
              </w:rPr>
            </w:pPr>
          </w:p>
        </w:tc>
        <w:tc>
          <w:tcPr>
            <w:tcW w:w="979" w:type="dxa"/>
            <w:vAlign w:val="center"/>
          </w:tcPr>
          <w:p w14:paraId="04C175A8" w14:textId="4E688021"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vAlign w:val="center"/>
          </w:tcPr>
          <w:p w14:paraId="0E623348" w14:textId="77777777" w:rsidR="0046764D" w:rsidRPr="00F56C40" w:rsidRDefault="0046764D" w:rsidP="00693561">
            <w:pPr>
              <w:spacing w:after="0" w:line="276" w:lineRule="auto"/>
              <w:jc w:val="center"/>
              <w:rPr>
                <w:rFonts w:ascii="Arial" w:hAnsi="Arial" w:cs="Arial"/>
                <w:sz w:val="16"/>
                <w:szCs w:val="16"/>
                <w:vertAlign w:val="superscript"/>
              </w:rPr>
            </w:pPr>
            <w:r w:rsidRPr="00F56C40">
              <w:rPr>
                <w:rFonts w:ascii="Arial" w:hAnsi="Arial" w:cs="Arial"/>
                <w:sz w:val="16"/>
                <w:szCs w:val="16"/>
              </w:rPr>
              <w:t>0,0</w:t>
            </w:r>
            <w:r>
              <w:rPr>
                <w:rFonts w:ascii="Arial" w:hAnsi="Arial" w:cs="Arial"/>
                <w:sz w:val="16"/>
                <w:szCs w:val="16"/>
              </w:rPr>
              <w:t>8</w:t>
            </w:r>
            <w:r w:rsidRPr="00F56C40">
              <w:rPr>
                <w:rFonts w:ascii="Arial" w:hAnsi="Arial" w:cs="Arial"/>
                <w:sz w:val="16"/>
                <w:szCs w:val="16"/>
              </w:rPr>
              <w:t>-</w:t>
            </w:r>
            <w:r>
              <w:rPr>
                <w:rFonts w:ascii="Arial" w:hAnsi="Arial" w:cs="Arial"/>
                <w:sz w:val="16"/>
                <w:szCs w:val="16"/>
              </w:rPr>
              <w:t>3,37</w:t>
            </w:r>
          </w:p>
          <w:p w14:paraId="3988808D" w14:textId="77777777" w:rsidR="0046764D" w:rsidRPr="00F56C40" w:rsidRDefault="0046764D" w:rsidP="00693561">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tcPr>
          <w:p w14:paraId="0CCB616F" w14:textId="4A83E6E6"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46764D" w:rsidRPr="00951A0F" w14:paraId="6ADA71D2" w14:textId="1D90BDAE" w:rsidTr="00BC5A03">
        <w:trPr>
          <w:cantSplit/>
        </w:trPr>
        <w:tc>
          <w:tcPr>
            <w:tcW w:w="1229" w:type="dxa"/>
            <w:vAlign w:val="center"/>
          </w:tcPr>
          <w:p w14:paraId="7931A048" w14:textId="51C56277" w:rsidR="0046764D" w:rsidRPr="00221E71" w:rsidRDefault="0046764D" w:rsidP="0046764D">
            <w:pPr>
              <w:spacing w:after="0" w:line="276" w:lineRule="auto"/>
              <w:ind w:left="-40"/>
              <w:rPr>
                <w:rFonts w:ascii="Arial" w:hAnsi="Arial" w:cs="Arial"/>
                <w:sz w:val="16"/>
                <w:szCs w:val="16"/>
              </w:rPr>
            </w:pPr>
            <w:r>
              <w:rPr>
                <w:rFonts w:ascii="Arial" w:eastAsia="Times New Roman" w:hAnsi="Arial" w:cs="Arial"/>
                <w:color w:val="000000"/>
                <w:sz w:val="16"/>
                <w:szCs w:val="16"/>
                <w:lang w:eastAsia="ru-RU"/>
              </w:rPr>
              <w:t>-</w:t>
            </w:r>
          </w:p>
        </w:tc>
        <w:tc>
          <w:tcPr>
            <w:tcW w:w="5181" w:type="dxa"/>
            <w:noWrap/>
            <w:vAlign w:val="center"/>
          </w:tcPr>
          <w:p w14:paraId="7FDED394" w14:textId="157ADEB7" w:rsidR="0046764D" w:rsidRPr="00221E71" w:rsidRDefault="0046764D" w:rsidP="0046764D">
            <w:pPr>
              <w:spacing w:after="0" w:line="276" w:lineRule="auto"/>
              <w:ind w:left="-40"/>
              <w:rPr>
                <w:rFonts w:ascii="Arial" w:eastAsia="Times New Roman" w:hAnsi="Arial" w:cs="Arial"/>
                <w:sz w:val="16"/>
                <w:szCs w:val="16"/>
                <w:lang w:eastAsia="ru-RU"/>
              </w:rPr>
            </w:pPr>
            <w:r>
              <w:rPr>
                <w:rFonts w:ascii="Arial" w:eastAsia="Times New Roman" w:hAnsi="Arial" w:cs="Arial"/>
                <w:sz w:val="16"/>
                <w:szCs w:val="16"/>
                <w:lang w:eastAsia="ru-RU"/>
              </w:rPr>
              <w:t>Выдача отчетных документов (свидетельство об участии, индивидуальное заключение) на бумажном носителе</w:t>
            </w:r>
            <w:r>
              <w:rPr>
                <w:rFonts w:ascii="Arial" w:eastAsia="Times New Roman" w:hAnsi="Arial" w:cs="Arial"/>
                <w:sz w:val="16"/>
                <w:szCs w:val="16"/>
                <w:vertAlign w:val="superscript"/>
                <w:lang w:eastAsia="ru-RU"/>
              </w:rPr>
              <w:t>3</w:t>
            </w:r>
          </w:p>
        </w:tc>
        <w:tc>
          <w:tcPr>
            <w:tcW w:w="2286" w:type="dxa"/>
            <w:vAlign w:val="center"/>
          </w:tcPr>
          <w:p w14:paraId="01E99C4C" w14:textId="089666CE" w:rsidR="0046764D" w:rsidRPr="00F56C40" w:rsidRDefault="0046764D" w:rsidP="0046764D">
            <w:pPr>
              <w:tabs>
                <w:tab w:val="left" w:pos="1560"/>
              </w:tabs>
              <w:spacing w:after="0" w:line="276" w:lineRule="auto"/>
              <w:contextualSpacing/>
              <w:jc w:val="center"/>
            </w:pPr>
            <w:r>
              <w:rPr>
                <w:rFonts w:ascii="Arial" w:eastAsia="Times New Roman" w:hAnsi="Arial" w:cs="Arial"/>
                <w:color w:val="000000"/>
                <w:sz w:val="16"/>
                <w:szCs w:val="16"/>
                <w:lang w:eastAsia="ru-RU"/>
              </w:rPr>
              <w:t>500</w:t>
            </w:r>
          </w:p>
        </w:tc>
        <w:tc>
          <w:tcPr>
            <w:tcW w:w="1647" w:type="dxa"/>
            <w:vAlign w:val="center"/>
          </w:tcPr>
          <w:p w14:paraId="7A1DBB84" w14:textId="0CF29A3F" w:rsidR="0046764D" w:rsidRPr="00F56C40" w:rsidRDefault="0046764D" w:rsidP="0046764D">
            <w:pPr>
              <w:tabs>
                <w:tab w:val="left" w:pos="1560"/>
              </w:tabs>
              <w:spacing w:after="0" w:line="276" w:lineRule="auto"/>
              <w:contextualSpacing/>
              <w:jc w:val="center"/>
              <w:rPr>
                <w:rFonts w:eastAsia="Times New Roman"/>
                <w:lang w:eastAsia="ru-RU"/>
              </w:rPr>
            </w:pPr>
            <w:r>
              <w:rPr>
                <w:rFonts w:ascii="Arial" w:eastAsia="Times New Roman" w:hAnsi="Arial" w:cs="Arial"/>
                <w:color w:val="000000"/>
                <w:sz w:val="16"/>
                <w:szCs w:val="16"/>
                <w:lang w:eastAsia="ru-RU"/>
              </w:rPr>
              <w:t>-</w:t>
            </w:r>
          </w:p>
        </w:tc>
        <w:tc>
          <w:tcPr>
            <w:tcW w:w="979" w:type="dxa"/>
            <w:vAlign w:val="center"/>
          </w:tcPr>
          <w:p w14:paraId="61AFA1BA" w14:textId="1B808EEF" w:rsidR="0046764D"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vAlign w:val="center"/>
          </w:tcPr>
          <w:p w14:paraId="73B20DDA" w14:textId="68561351" w:rsidR="0046764D" w:rsidRDefault="0046764D" w:rsidP="0046764D">
            <w:pPr>
              <w:tabs>
                <w:tab w:val="left" w:pos="1560"/>
              </w:tabs>
              <w:spacing w:after="0" w:line="276" w:lineRule="auto"/>
              <w:contextualSpacing/>
              <w:jc w:val="center"/>
              <w:rPr>
                <w:noProof/>
              </w:rPr>
            </w:pPr>
            <w:r>
              <w:rPr>
                <w:rFonts w:ascii="Arial" w:eastAsia="Times New Roman" w:hAnsi="Arial" w:cs="Arial"/>
                <w:sz w:val="16"/>
                <w:szCs w:val="16"/>
                <w:lang w:eastAsia="ru-RU"/>
              </w:rPr>
              <w:t>-</w:t>
            </w:r>
          </w:p>
        </w:tc>
        <w:tc>
          <w:tcPr>
            <w:tcW w:w="2186" w:type="dxa"/>
            <w:vAlign w:val="center"/>
          </w:tcPr>
          <w:p w14:paraId="02A40EDA" w14:textId="7F6AA372" w:rsidR="0046764D" w:rsidRPr="00F56C40" w:rsidRDefault="0046764D" w:rsidP="0046764D">
            <w:pPr>
              <w:tabs>
                <w:tab w:val="left" w:pos="1560"/>
              </w:tabs>
              <w:spacing w:after="0" w:line="276" w:lineRule="auto"/>
              <w:contextualSpacing/>
              <w:jc w:val="center"/>
              <w:rPr>
                <w:rFonts w:ascii="Segoe UI Symbol" w:eastAsia="Times New Roman" w:hAnsi="Segoe UI Symbol" w:cs="Segoe UI Symbol"/>
                <w:sz w:val="16"/>
                <w:szCs w:val="16"/>
                <w:lang w:eastAsia="ru-RU"/>
              </w:rPr>
            </w:pPr>
            <w:r>
              <w:rPr>
                <w:noProof/>
              </w:rPr>
              <w:t>-</w:t>
            </w:r>
          </w:p>
        </w:tc>
      </w:tr>
    </w:tbl>
    <w:p w14:paraId="50C27DC5" w14:textId="77777777" w:rsidR="00B17628" w:rsidRPr="00974AD4" w:rsidRDefault="00B17628" w:rsidP="00974AD4">
      <w:pPr>
        <w:spacing w:before="120" w:after="0" w:line="240" w:lineRule="auto"/>
        <w:jc w:val="both"/>
        <w:rPr>
          <w:rFonts w:ascii="Arial" w:eastAsia="Times New Roman" w:hAnsi="Arial" w:cs="Arial"/>
          <w:i/>
          <w:iCs/>
          <w:sz w:val="16"/>
          <w:szCs w:val="16"/>
          <w:lang w:eastAsia="ru-RU"/>
        </w:rPr>
      </w:pPr>
      <w:r w:rsidRPr="00974AD4">
        <w:rPr>
          <w:rFonts w:ascii="Arial" w:eastAsia="Times New Roman" w:hAnsi="Arial" w:cs="Arial"/>
          <w:i/>
          <w:iCs/>
          <w:sz w:val="16"/>
          <w:szCs w:val="16"/>
          <w:vertAlign w:val="superscript"/>
          <w:lang w:eastAsia="ru-RU"/>
        </w:rPr>
        <w:t>1</w:t>
      </w:r>
      <w:r w:rsidRPr="00974AD4">
        <w:rPr>
          <w:rFonts w:ascii="Arial" w:eastAsia="Times New Roman" w:hAnsi="Arial" w:cs="Arial"/>
          <w:i/>
          <w:iCs/>
          <w:sz w:val="16"/>
          <w:szCs w:val="16"/>
          <w:lang w:eastAsia="ru-RU"/>
        </w:rPr>
        <w:t xml:space="preserve"> в стоимость не входят транспортные расходы. Провайдер находится на общем режиме налогообложения, НДС – 22 %.</w:t>
      </w:r>
    </w:p>
    <w:p w14:paraId="5EDCA40C" w14:textId="6107DD74" w:rsidR="00B17628" w:rsidRPr="00974AD4" w:rsidRDefault="00B17628" w:rsidP="00974AD4">
      <w:pPr>
        <w:spacing w:before="120" w:after="0" w:line="240" w:lineRule="auto"/>
        <w:jc w:val="both"/>
        <w:rPr>
          <w:rFonts w:ascii="Arial" w:hAnsi="Arial" w:cs="Arial"/>
          <w:i/>
          <w:iCs/>
          <w:sz w:val="16"/>
          <w:szCs w:val="16"/>
        </w:rPr>
      </w:pPr>
      <w:r w:rsidRPr="00974AD4">
        <w:rPr>
          <w:rFonts w:ascii="Arial" w:hAnsi="Arial" w:cs="Arial"/>
          <w:i/>
          <w:iCs/>
          <w:sz w:val="16"/>
          <w:szCs w:val="16"/>
          <w:vertAlign w:val="superscript"/>
        </w:rPr>
        <w:t>2</w:t>
      </w:r>
      <w:r w:rsidRPr="00974AD4">
        <w:rPr>
          <w:rFonts w:ascii="Arial" w:hAnsi="Arial" w:cs="Arial"/>
          <w:i/>
          <w:iCs/>
          <w:sz w:val="16"/>
          <w:szCs w:val="16"/>
        </w:rPr>
        <w:t xml:space="preserve">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w:t>
      </w:r>
      <w:r w:rsidR="00D4693E" w:rsidRPr="00974AD4">
        <w:rPr>
          <w:rFonts w:ascii="Arial" w:hAnsi="Arial" w:cs="Arial"/>
          <w:i/>
          <w:iCs/>
          <w:sz w:val="16"/>
          <w:szCs w:val="16"/>
        </w:rPr>
        <w:t>а</w:t>
      </w:r>
      <w:r w:rsidRPr="00974AD4">
        <w:rPr>
          <w:rFonts w:ascii="Arial" w:hAnsi="Arial" w:cs="Arial"/>
          <w:i/>
          <w:iCs/>
          <w:sz w:val="16"/>
          <w:szCs w:val="16"/>
        </w:rPr>
        <w:t xml:space="preserve"> кратно количеству указанных методик измерений</w:t>
      </w:r>
      <w:r w:rsidR="00D4693E" w:rsidRPr="00974AD4">
        <w:rPr>
          <w:rFonts w:ascii="Arial" w:hAnsi="Arial" w:cs="Arial"/>
          <w:i/>
          <w:iCs/>
          <w:sz w:val="16"/>
          <w:szCs w:val="16"/>
        </w:rPr>
        <w:t>, количество направляемых образцов увеличивается только при параллельной программе</w:t>
      </w:r>
      <w:r w:rsidRPr="00974AD4">
        <w:rPr>
          <w:rFonts w:ascii="Arial" w:hAnsi="Arial" w:cs="Arial"/>
          <w:i/>
          <w:iCs/>
          <w:sz w:val="16"/>
          <w:szCs w:val="16"/>
        </w:rPr>
        <w:t xml:space="preserve">. При предоставлении результатов по методикам измерений, не заявленными участником, Провайдер вправе не принимать такие результаты. </w:t>
      </w:r>
      <w:r w:rsidR="00DB672B" w:rsidRPr="00974AD4">
        <w:rPr>
          <w:rFonts w:ascii="Arial" w:hAnsi="Arial" w:cs="Arial"/>
          <w:i/>
          <w:iCs/>
          <w:sz w:val="16"/>
          <w:szCs w:val="16"/>
        </w:rPr>
        <w:t xml:space="preserve">Проведение дополнительных измерений при последовательной </w:t>
      </w:r>
      <w:r w:rsidR="00CC1EBC" w:rsidRPr="00974AD4">
        <w:rPr>
          <w:rFonts w:ascii="Arial" w:hAnsi="Arial" w:cs="Arial"/>
          <w:i/>
          <w:iCs/>
          <w:sz w:val="16"/>
          <w:szCs w:val="16"/>
        </w:rPr>
        <w:t>программе не допустимо в связи с перерасходом ОПК.</w:t>
      </w:r>
      <w:r w:rsidR="00DB672B" w:rsidRPr="00974AD4">
        <w:rPr>
          <w:rFonts w:ascii="Arial" w:hAnsi="Arial" w:cs="Arial"/>
          <w:i/>
          <w:iCs/>
          <w:sz w:val="16"/>
          <w:szCs w:val="16"/>
        </w:rPr>
        <w:t xml:space="preserve"> </w:t>
      </w:r>
      <w:r w:rsidRPr="00974AD4">
        <w:rPr>
          <w:rFonts w:ascii="Arial" w:hAnsi="Arial" w:cs="Arial"/>
          <w:i/>
          <w:iCs/>
          <w:sz w:val="16"/>
          <w:szCs w:val="16"/>
        </w:rPr>
        <w:t xml:space="preserve"> </w:t>
      </w:r>
    </w:p>
    <w:p w14:paraId="518E3DF2" w14:textId="5610FC8A" w:rsidR="00B17628" w:rsidRPr="00974AD4" w:rsidRDefault="00025498" w:rsidP="00974AD4">
      <w:pPr>
        <w:spacing w:before="120" w:after="0" w:line="240" w:lineRule="auto"/>
        <w:jc w:val="both"/>
        <w:rPr>
          <w:rFonts w:ascii="Arial" w:hAnsi="Arial" w:cs="Arial"/>
          <w:i/>
          <w:iCs/>
          <w:sz w:val="16"/>
          <w:szCs w:val="16"/>
        </w:rPr>
      </w:pPr>
      <w:r w:rsidRPr="00974AD4">
        <w:rPr>
          <w:rFonts w:ascii="Arial" w:hAnsi="Arial" w:cs="Arial"/>
          <w:i/>
          <w:iCs/>
          <w:sz w:val="16"/>
          <w:szCs w:val="16"/>
          <w:vertAlign w:val="superscript"/>
        </w:rPr>
        <w:t>3</w:t>
      </w:r>
      <w:r w:rsidR="00B17628" w:rsidRPr="00974AD4">
        <w:rPr>
          <w:rFonts w:ascii="Arial" w:hAnsi="Arial" w:cs="Arial"/>
          <w:i/>
          <w:iCs/>
          <w:sz w:val="16"/>
          <w:szCs w:val="16"/>
        </w:rPr>
        <w:t xml:space="preserve"> выдача отчетных документов в виде электронного документа осуществляется бесплатно. Отчет по раунду направляется исключительно в электронном виде. </w:t>
      </w:r>
    </w:p>
    <w:p w14:paraId="01396077" w14:textId="77777777" w:rsidR="00D201CE" w:rsidRPr="0077217B" w:rsidRDefault="00D201CE" w:rsidP="00D201CE">
      <w:pPr>
        <w:spacing w:after="0"/>
        <w:rPr>
          <w:rFonts w:ascii="Arial" w:hAnsi="Arial" w:cs="Arial"/>
          <w:sz w:val="18"/>
          <w:szCs w:val="18"/>
        </w:rPr>
      </w:pPr>
    </w:p>
    <w:p w14:paraId="11366F9A" w14:textId="77777777" w:rsidR="00D201CE" w:rsidRPr="008F5B0B" w:rsidRDefault="00D201CE" w:rsidP="00D201CE">
      <w:pPr>
        <w:spacing w:after="0"/>
        <w:jc w:val="both"/>
        <w:rPr>
          <w:rFonts w:ascii="Arial" w:hAnsi="Arial" w:cs="Arial"/>
          <w:i/>
          <w:iCs/>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r w:rsidRPr="008F5B0B">
        <w:rPr>
          <w:rFonts w:ascii="Arial" w:hAnsi="Arial" w:cs="Arial"/>
          <w:i/>
          <w:iCs/>
          <w:sz w:val="18"/>
          <w:szCs w:val="18"/>
        </w:rPr>
        <w:br w:type="page"/>
      </w:r>
    </w:p>
    <w:p w14:paraId="70642D87" w14:textId="77777777" w:rsidR="00D201CE" w:rsidRPr="00ED4D31" w:rsidRDefault="00D201CE" w:rsidP="00D201CE">
      <w:pPr>
        <w:jc w:val="both"/>
        <w:rPr>
          <w:rFonts w:ascii="Arial" w:hAnsi="Arial" w:cs="Arial"/>
          <w:b/>
          <w:bCs/>
          <w:sz w:val="28"/>
          <w:szCs w:val="28"/>
          <w:lang w:val="en-US"/>
        </w:rPr>
      </w:pPr>
      <w:proofErr w:type="gramStart"/>
      <w:r w:rsidRPr="00F502B9">
        <w:rPr>
          <w:rFonts w:ascii="Arial" w:hAnsi="Arial" w:cs="Arial"/>
          <w:b/>
          <w:bCs/>
          <w:sz w:val="28"/>
          <w:szCs w:val="28"/>
        </w:rPr>
        <w:lastRenderedPageBreak/>
        <w:t>ГАЗ</w:t>
      </w:r>
      <w:proofErr w:type="gramEnd"/>
      <w:r w:rsidRPr="00ED4D31">
        <w:rPr>
          <w:rFonts w:ascii="Arial" w:hAnsi="Arial" w:cs="Arial"/>
          <w:b/>
          <w:bCs/>
          <w:sz w:val="28"/>
          <w:szCs w:val="28"/>
          <w:lang w:val="en-US"/>
        </w:rPr>
        <w:t xml:space="preserve"> </w:t>
      </w:r>
      <w:r>
        <w:rPr>
          <w:rFonts w:ascii="Arial" w:hAnsi="Arial" w:cs="Arial"/>
          <w:b/>
          <w:bCs/>
          <w:sz w:val="28"/>
          <w:szCs w:val="28"/>
        </w:rPr>
        <w:t>СЖИЖЕННЫЙ УГЛЕВОДОРОДНЫЙ</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55"/>
        <w:gridCol w:w="5805"/>
        <w:gridCol w:w="1441"/>
        <w:gridCol w:w="2185"/>
        <w:gridCol w:w="1272"/>
        <w:gridCol w:w="1858"/>
        <w:gridCol w:w="1978"/>
      </w:tblGrid>
      <w:tr w:rsidR="002325A1" w:rsidRPr="00C26244" w14:paraId="09302D5D" w14:textId="77777777" w:rsidTr="00150FFC">
        <w:trPr>
          <w:cantSplit/>
        </w:trPr>
        <w:tc>
          <w:tcPr>
            <w:tcW w:w="1035" w:type="dxa"/>
            <w:vAlign w:val="center"/>
          </w:tcPr>
          <w:p w14:paraId="4E337D6E" w14:textId="07553F34" w:rsidR="002325A1" w:rsidRPr="00FE4991" w:rsidRDefault="002325A1" w:rsidP="002325A1">
            <w:pPr>
              <w:spacing w:after="0" w:line="276" w:lineRule="auto"/>
              <w:ind w:right="-141"/>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Шифр</w:t>
            </w:r>
            <w:r>
              <w:rPr>
                <w:rFonts w:ascii="Arial" w:eastAsia="Times New Roman" w:hAnsi="Arial" w:cs="Arial"/>
                <w:i/>
                <w:iCs/>
                <w:color w:val="000000"/>
                <w:sz w:val="16"/>
                <w:szCs w:val="16"/>
                <w:lang w:eastAsia="ru-RU"/>
              </w:rPr>
              <w:t xml:space="preserve"> </w:t>
            </w:r>
            <w:r w:rsidRPr="00FE4991">
              <w:rPr>
                <w:rFonts w:ascii="Arial" w:eastAsia="Times New Roman" w:hAnsi="Arial" w:cs="Arial"/>
                <w:i/>
                <w:iCs/>
                <w:color w:val="000000"/>
                <w:sz w:val="16"/>
                <w:szCs w:val="16"/>
                <w:lang w:eastAsia="ru-RU"/>
              </w:rPr>
              <w:t>образца</w:t>
            </w:r>
          </w:p>
        </w:tc>
        <w:tc>
          <w:tcPr>
            <w:tcW w:w="5200" w:type="dxa"/>
            <w:noWrap/>
            <w:vAlign w:val="center"/>
          </w:tcPr>
          <w:p w14:paraId="285FBE0D" w14:textId="77777777" w:rsidR="002325A1" w:rsidRPr="00FE4991" w:rsidRDefault="002325A1" w:rsidP="002325A1">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Показатель</w:t>
            </w:r>
          </w:p>
        </w:tc>
        <w:tc>
          <w:tcPr>
            <w:tcW w:w="1291" w:type="dxa"/>
            <w:vAlign w:val="center"/>
          </w:tcPr>
          <w:p w14:paraId="461191ED" w14:textId="2E1FA269" w:rsidR="002325A1" w:rsidRPr="00D02FEC" w:rsidRDefault="002325A1" w:rsidP="002325A1">
            <w:pPr>
              <w:spacing w:after="0" w:line="276" w:lineRule="auto"/>
              <w:jc w:val="center"/>
              <w:rPr>
                <w:rFonts w:ascii="Arial" w:eastAsia="Times New Roman" w:hAnsi="Arial" w:cs="Arial"/>
                <w:i/>
                <w:iCs/>
                <w:color w:val="000000"/>
                <w:sz w:val="16"/>
                <w:szCs w:val="16"/>
                <w:lang w:eastAsia="ru-RU"/>
              </w:rPr>
            </w:pPr>
            <w:r w:rsidRPr="00D02FEC">
              <w:rPr>
                <w:rFonts w:ascii="Arial" w:eastAsia="Times New Roman" w:hAnsi="Arial" w:cs="Arial"/>
                <w:i/>
                <w:iCs/>
                <w:color w:val="000000"/>
                <w:sz w:val="16"/>
                <w:szCs w:val="16"/>
                <w:lang w:eastAsia="ru-RU"/>
              </w:rPr>
              <w:t>Цена</w:t>
            </w:r>
            <w:r w:rsidRPr="001C31B0">
              <w:rPr>
                <w:rFonts w:ascii="Arial" w:eastAsia="Times New Roman" w:hAnsi="Arial" w:cs="Arial"/>
                <w:i/>
                <w:iCs/>
                <w:color w:val="000000"/>
                <w:sz w:val="16"/>
                <w:szCs w:val="16"/>
                <w:vertAlign w:val="superscript"/>
                <w:lang w:eastAsia="ru-RU"/>
              </w:rPr>
              <w:t>1</w:t>
            </w:r>
            <w:r w:rsidRPr="00D02FEC">
              <w:rPr>
                <w:rFonts w:ascii="Arial" w:eastAsia="Times New Roman" w:hAnsi="Arial" w:cs="Arial"/>
                <w:i/>
                <w:iCs/>
                <w:color w:val="000000"/>
                <w:sz w:val="16"/>
                <w:szCs w:val="16"/>
                <w:lang w:eastAsia="ru-RU"/>
              </w:rPr>
              <w:t>, руб.</w:t>
            </w:r>
          </w:p>
          <w:p w14:paraId="2B17FBA7" w14:textId="77777777" w:rsidR="002325A1" w:rsidRPr="00FE4991" w:rsidRDefault="002325A1" w:rsidP="002325A1">
            <w:pPr>
              <w:spacing w:after="0" w:line="276" w:lineRule="auto"/>
              <w:jc w:val="center"/>
              <w:rPr>
                <w:rFonts w:ascii="Arial" w:eastAsia="Times New Roman" w:hAnsi="Arial" w:cs="Arial"/>
                <w:i/>
                <w:iCs/>
                <w:color w:val="000000"/>
                <w:sz w:val="16"/>
                <w:szCs w:val="16"/>
                <w:lang w:eastAsia="ru-RU"/>
              </w:rPr>
            </w:pPr>
            <w:r w:rsidRPr="00D02FEC">
              <w:rPr>
                <w:rFonts w:ascii="Arial" w:eastAsia="Times New Roman" w:hAnsi="Arial" w:cs="Arial"/>
                <w:i/>
                <w:iCs/>
                <w:color w:val="000000"/>
                <w:sz w:val="16"/>
                <w:szCs w:val="16"/>
                <w:lang w:eastAsia="ru-RU"/>
              </w:rPr>
              <w:t>без НДС</w:t>
            </w:r>
          </w:p>
        </w:tc>
        <w:tc>
          <w:tcPr>
            <w:tcW w:w="1957" w:type="dxa"/>
            <w:vAlign w:val="center"/>
          </w:tcPr>
          <w:p w14:paraId="521E053E" w14:textId="21317316" w:rsidR="002325A1" w:rsidRPr="00FE4991" w:rsidRDefault="002325A1" w:rsidP="002325A1">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Объем</w:t>
            </w:r>
            <w:r>
              <w:rPr>
                <w:rFonts w:ascii="Arial" w:eastAsia="Times New Roman" w:hAnsi="Arial" w:cs="Arial"/>
                <w:i/>
                <w:iCs/>
                <w:color w:val="000000"/>
                <w:sz w:val="16"/>
                <w:szCs w:val="16"/>
                <w:lang w:eastAsia="ru-RU"/>
              </w:rPr>
              <w:t xml:space="preserve"> образца</w:t>
            </w:r>
            <w:r w:rsidRPr="001C31B0">
              <w:rPr>
                <w:rFonts w:ascii="Arial" w:eastAsia="Times New Roman" w:hAnsi="Arial" w:cs="Arial"/>
                <w:i/>
                <w:iCs/>
                <w:color w:val="000000"/>
                <w:sz w:val="16"/>
                <w:szCs w:val="16"/>
                <w:vertAlign w:val="superscript"/>
                <w:lang w:eastAsia="ru-RU"/>
              </w:rPr>
              <w:t>2</w:t>
            </w:r>
          </w:p>
        </w:tc>
        <w:tc>
          <w:tcPr>
            <w:tcW w:w="503" w:type="dxa"/>
            <w:vAlign w:val="center"/>
          </w:tcPr>
          <w:p w14:paraId="64BBF19D" w14:textId="45E606FB" w:rsidR="002325A1" w:rsidRPr="00FE4991" w:rsidRDefault="002325A1" w:rsidP="002325A1">
            <w:pPr>
              <w:spacing w:after="0" w:line="276" w:lineRule="auto"/>
              <w:jc w:val="center"/>
              <w:rPr>
                <w:rFonts w:ascii="Arial" w:hAnsi="Arial" w:cs="Arial"/>
                <w:i/>
                <w:iCs/>
                <w:sz w:val="16"/>
                <w:szCs w:val="16"/>
              </w:rPr>
            </w:pPr>
            <w:r w:rsidRPr="00BC5A03">
              <w:rPr>
                <w:rFonts w:ascii="Arial" w:eastAsia="Times New Roman" w:hAnsi="Arial" w:cs="Arial"/>
                <w:i/>
                <w:iCs/>
                <w:color w:val="000000"/>
                <w:sz w:val="16"/>
                <w:szCs w:val="16"/>
                <w:lang w:eastAsia="ru-RU"/>
              </w:rPr>
              <w:t>Выбрать</w:t>
            </w:r>
            <w:r>
              <w:rPr>
                <w:rFonts w:ascii="Arial" w:eastAsia="Times New Roman" w:hAnsi="Arial" w:cs="Arial"/>
                <w:i/>
                <w:iCs/>
                <w:color w:val="000000"/>
                <w:sz w:val="16"/>
                <w:szCs w:val="16"/>
                <w:lang w:eastAsia="ru-RU"/>
              </w:rPr>
              <w:t xml:space="preserve"> (поставить «+»)</w:t>
            </w:r>
          </w:p>
        </w:tc>
        <w:tc>
          <w:tcPr>
            <w:tcW w:w="1664" w:type="dxa"/>
            <w:vAlign w:val="center"/>
          </w:tcPr>
          <w:p w14:paraId="3D38254C" w14:textId="3934E368" w:rsidR="002325A1" w:rsidRDefault="002325A1" w:rsidP="002325A1">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Диапазо</w:t>
            </w:r>
            <w:r>
              <w:rPr>
                <w:rFonts w:ascii="Arial" w:eastAsia="Times New Roman" w:hAnsi="Arial" w:cs="Arial"/>
                <w:i/>
                <w:iCs/>
                <w:color w:val="000000"/>
                <w:sz w:val="16"/>
                <w:szCs w:val="16"/>
                <w:lang w:eastAsia="ru-RU"/>
              </w:rPr>
              <w:t>н</w:t>
            </w:r>
          </w:p>
        </w:tc>
        <w:tc>
          <w:tcPr>
            <w:tcW w:w="1772" w:type="dxa"/>
          </w:tcPr>
          <w:p w14:paraId="193108ED" w14:textId="13881BB2" w:rsidR="002325A1" w:rsidRPr="00FE4991" w:rsidRDefault="002325A1" w:rsidP="002325A1">
            <w:pPr>
              <w:spacing w:after="0" w:line="276" w:lineRule="auto"/>
              <w:jc w:val="center"/>
              <w:rPr>
                <w:rFonts w:ascii="Segoe UI Symbol" w:hAnsi="Segoe UI Symbol" w:cs="Segoe UI Symbol"/>
                <w:i/>
                <w:iCs/>
                <w:sz w:val="16"/>
                <w:szCs w:val="16"/>
              </w:rPr>
            </w:pPr>
            <w:r>
              <w:rPr>
                <w:rFonts w:ascii="Arial" w:eastAsia="Times New Roman" w:hAnsi="Arial" w:cs="Arial"/>
                <w:i/>
                <w:iCs/>
                <w:color w:val="000000"/>
                <w:sz w:val="16"/>
                <w:szCs w:val="16"/>
                <w:lang w:eastAsia="ru-RU"/>
              </w:rPr>
              <w:t>Методика испытаний</w:t>
            </w:r>
            <w:r>
              <w:rPr>
                <w:rFonts w:ascii="Arial" w:eastAsia="Times New Roman" w:hAnsi="Arial" w:cs="Arial"/>
                <w:i/>
                <w:iCs/>
                <w:color w:val="000000"/>
                <w:sz w:val="16"/>
                <w:szCs w:val="16"/>
                <w:vertAlign w:val="superscript"/>
                <w:lang w:eastAsia="ru-RU"/>
              </w:rPr>
              <w:t>3</w:t>
            </w:r>
            <w:r>
              <w:rPr>
                <w:rFonts w:ascii="Arial" w:eastAsia="Times New Roman" w:hAnsi="Arial" w:cs="Arial"/>
                <w:i/>
                <w:iCs/>
                <w:color w:val="000000"/>
                <w:sz w:val="16"/>
                <w:szCs w:val="16"/>
                <w:lang w:eastAsia="ru-RU"/>
              </w:rPr>
              <w:t xml:space="preserve"> лаборатории (вписать)</w:t>
            </w:r>
          </w:p>
        </w:tc>
      </w:tr>
      <w:tr w:rsidR="002325A1" w:rsidRPr="00C26244" w14:paraId="47E8FEEE" w14:textId="77777777" w:rsidTr="00150FFC">
        <w:trPr>
          <w:cantSplit/>
          <w:trHeight w:val="158"/>
        </w:trPr>
        <w:tc>
          <w:tcPr>
            <w:tcW w:w="1035" w:type="dxa"/>
            <w:vAlign w:val="center"/>
          </w:tcPr>
          <w:p w14:paraId="18490448"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СУГ01</w:t>
            </w:r>
          </w:p>
        </w:tc>
        <w:tc>
          <w:tcPr>
            <w:tcW w:w="5200" w:type="dxa"/>
            <w:noWrap/>
            <w:vAlign w:val="center"/>
          </w:tcPr>
          <w:p w14:paraId="4435FA2D"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AF3FFA">
              <w:rPr>
                <w:rFonts w:ascii="Arial" w:eastAsia="Times New Roman" w:hAnsi="Arial" w:cs="Arial"/>
                <w:sz w:val="16"/>
                <w:szCs w:val="16"/>
                <w:lang w:eastAsia="ru-RU"/>
              </w:rPr>
              <w:t>Массовая доля сероводорода и меркаптановой серы, в том числе сероводорода</w:t>
            </w:r>
          </w:p>
        </w:tc>
        <w:tc>
          <w:tcPr>
            <w:tcW w:w="1291" w:type="dxa"/>
            <w:vAlign w:val="center"/>
          </w:tcPr>
          <w:p w14:paraId="44CD069B" w14:textId="40672E72" w:rsidR="002325A1" w:rsidRPr="00C26244" w:rsidRDefault="002325A1" w:rsidP="002325A1">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56 000</w:t>
            </w:r>
          </w:p>
        </w:tc>
        <w:tc>
          <w:tcPr>
            <w:tcW w:w="1957" w:type="dxa"/>
            <w:vAlign w:val="center"/>
          </w:tcPr>
          <w:p w14:paraId="125E6E12" w14:textId="73EDA53F" w:rsidR="002325A1" w:rsidRDefault="002325A1" w:rsidP="002325A1">
            <w:pPr>
              <w:spacing w:after="0" w:line="276" w:lineRule="auto"/>
              <w:jc w:val="center"/>
              <w:rPr>
                <w:rFonts w:ascii="Arial" w:hAnsi="Arial" w:cs="Arial"/>
                <w:sz w:val="16"/>
                <w:szCs w:val="16"/>
                <w:vertAlign w:val="superscript"/>
              </w:rPr>
            </w:pPr>
            <w:r w:rsidRPr="00C26244">
              <w:rPr>
                <w:rFonts w:ascii="Arial" w:hAnsi="Arial" w:cs="Arial"/>
                <w:sz w:val="16"/>
                <w:szCs w:val="16"/>
              </w:rPr>
              <w:t xml:space="preserve">Баллон (пробоотборник) </w:t>
            </w:r>
            <w:r>
              <w:rPr>
                <w:rFonts w:ascii="Arial" w:hAnsi="Arial" w:cs="Arial"/>
                <w:sz w:val="16"/>
                <w:szCs w:val="16"/>
              </w:rPr>
              <w:t>0,05</w:t>
            </w:r>
            <w:r w:rsidRPr="00204AEE">
              <w:rPr>
                <w:rFonts w:ascii="Arial" w:hAnsi="Arial" w:cs="Arial"/>
                <w:sz w:val="16"/>
                <w:szCs w:val="16"/>
              </w:rPr>
              <w:t xml:space="preserve"> дм</w:t>
            </w:r>
            <w:r w:rsidRPr="00204AEE">
              <w:rPr>
                <w:rFonts w:ascii="Arial" w:hAnsi="Arial" w:cs="Arial"/>
                <w:sz w:val="16"/>
                <w:szCs w:val="16"/>
                <w:vertAlign w:val="superscript"/>
              </w:rPr>
              <w:t>3</w:t>
            </w:r>
            <w:r>
              <w:rPr>
                <w:rFonts w:ascii="Arial" w:hAnsi="Arial" w:cs="Arial"/>
                <w:sz w:val="16"/>
                <w:szCs w:val="16"/>
                <w:vertAlign w:val="superscript"/>
              </w:rPr>
              <w:t xml:space="preserve"> </w:t>
            </w:r>
          </w:p>
          <w:p w14:paraId="590BED9F" w14:textId="4C4E6F15" w:rsidR="002325A1" w:rsidRDefault="002325A1" w:rsidP="002325A1">
            <w:pPr>
              <w:spacing w:after="0" w:line="276" w:lineRule="auto"/>
              <w:jc w:val="center"/>
              <w:rPr>
                <w:rFonts w:ascii="Arial" w:hAnsi="Arial" w:cs="Arial"/>
                <w:sz w:val="16"/>
                <w:szCs w:val="16"/>
              </w:rPr>
            </w:pPr>
            <w:r>
              <w:rPr>
                <w:rFonts w:ascii="Arial" w:hAnsi="Arial" w:cs="Arial"/>
                <w:sz w:val="16"/>
                <w:szCs w:val="16"/>
              </w:rPr>
              <w:t>или</w:t>
            </w:r>
          </w:p>
          <w:p w14:paraId="2D76AA06" w14:textId="7E6BEAFC" w:rsidR="002325A1" w:rsidRPr="00B130DA" w:rsidRDefault="002325A1" w:rsidP="002325A1">
            <w:pPr>
              <w:spacing w:after="0" w:line="276" w:lineRule="auto"/>
              <w:jc w:val="center"/>
              <w:rPr>
                <w:rFonts w:ascii="Arial" w:hAnsi="Arial" w:cs="Arial"/>
                <w:sz w:val="16"/>
                <w:szCs w:val="16"/>
              </w:rPr>
            </w:pPr>
            <w:r>
              <w:rPr>
                <w:rFonts w:ascii="Arial" w:hAnsi="Arial" w:cs="Arial"/>
                <w:sz w:val="16"/>
                <w:szCs w:val="16"/>
              </w:rPr>
              <w:t>0,4</w:t>
            </w:r>
            <w:r w:rsidRPr="00204AEE">
              <w:rPr>
                <w:rFonts w:ascii="Arial" w:hAnsi="Arial" w:cs="Arial"/>
                <w:sz w:val="16"/>
                <w:szCs w:val="16"/>
              </w:rPr>
              <w:t xml:space="preserve"> дм</w:t>
            </w:r>
            <w:r w:rsidRPr="00204AEE">
              <w:rPr>
                <w:rFonts w:ascii="Arial" w:hAnsi="Arial" w:cs="Arial"/>
                <w:sz w:val="16"/>
                <w:szCs w:val="16"/>
                <w:vertAlign w:val="superscript"/>
              </w:rPr>
              <w:t>3</w:t>
            </w:r>
          </w:p>
        </w:tc>
        <w:tc>
          <w:tcPr>
            <w:tcW w:w="503" w:type="dxa"/>
            <w:vAlign w:val="center"/>
          </w:tcPr>
          <w:p w14:paraId="3C656B51" w14:textId="1C012459" w:rsidR="002325A1" w:rsidRPr="00C26244" w:rsidRDefault="002325A1" w:rsidP="002325A1">
            <w:pPr>
              <w:spacing w:after="0" w:line="276" w:lineRule="auto"/>
              <w:jc w:val="center"/>
              <w:rPr>
                <w:rFonts w:ascii="Arial" w:hAnsi="Arial" w:cs="Arial"/>
                <w:sz w:val="16"/>
                <w:szCs w:val="16"/>
              </w:rPr>
            </w:pPr>
          </w:p>
        </w:tc>
        <w:tc>
          <w:tcPr>
            <w:tcW w:w="1664" w:type="dxa"/>
            <w:vAlign w:val="center"/>
          </w:tcPr>
          <w:p w14:paraId="2974B991" w14:textId="3D04DD7B" w:rsidR="002325A1" w:rsidRDefault="002325A1" w:rsidP="002325A1">
            <w:pPr>
              <w:spacing w:after="0" w:line="276" w:lineRule="auto"/>
              <w:jc w:val="center"/>
              <w:rPr>
                <w:rFonts w:ascii="Segoe UI Symbol" w:eastAsia="Times New Roman" w:hAnsi="Segoe UI Symbol" w:cs="Segoe UI Symbol"/>
                <w:color w:val="000000"/>
                <w:sz w:val="16"/>
                <w:szCs w:val="16"/>
                <w:lang w:eastAsia="ru-RU"/>
              </w:rPr>
            </w:pPr>
            <w:r w:rsidRPr="00C26244">
              <w:rPr>
                <w:rFonts w:ascii="Arial" w:hAnsi="Arial" w:cs="Arial"/>
                <w:sz w:val="16"/>
                <w:szCs w:val="16"/>
              </w:rPr>
              <w:t>0,000</w:t>
            </w:r>
            <w:r>
              <w:rPr>
                <w:rFonts w:ascii="Arial" w:hAnsi="Arial" w:cs="Arial"/>
                <w:sz w:val="16"/>
                <w:szCs w:val="16"/>
              </w:rPr>
              <w:t>1</w:t>
            </w:r>
            <w:r w:rsidRPr="00C26244">
              <w:rPr>
                <w:rFonts w:ascii="Arial" w:hAnsi="Arial" w:cs="Arial"/>
                <w:sz w:val="16"/>
                <w:szCs w:val="16"/>
              </w:rPr>
              <w:t xml:space="preserve"> - 2 %</w:t>
            </w:r>
          </w:p>
        </w:tc>
        <w:tc>
          <w:tcPr>
            <w:tcW w:w="1772" w:type="dxa"/>
          </w:tcPr>
          <w:p w14:paraId="19D2D2AD" w14:textId="4B62FC19" w:rsidR="002325A1" w:rsidRDefault="002325A1" w:rsidP="002325A1">
            <w:pPr>
              <w:spacing w:after="0" w:line="276" w:lineRule="auto"/>
              <w:jc w:val="center"/>
              <w:rPr>
                <w:rFonts w:ascii="Segoe UI Symbol" w:eastAsia="Times New Roman" w:hAnsi="Segoe UI Symbol" w:cs="Segoe UI Symbol"/>
                <w:color w:val="000000"/>
                <w:sz w:val="16"/>
                <w:szCs w:val="16"/>
                <w:lang w:eastAsia="ru-RU"/>
              </w:rPr>
            </w:pPr>
          </w:p>
        </w:tc>
      </w:tr>
      <w:tr w:rsidR="002325A1" w:rsidRPr="00C26244" w14:paraId="0408CC93" w14:textId="77777777" w:rsidTr="00150FFC">
        <w:trPr>
          <w:cantSplit/>
        </w:trPr>
        <w:tc>
          <w:tcPr>
            <w:tcW w:w="1035" w:type="dxa"/>
            <w:vMerge w:val="restart"/>
            <w:vAlign w:val="center"/>
          </w:tcPr>
          <w:p w14:paraId="5088C042"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СУГ02</w:t>
            </w:r>
          </w:p>
        </w:tc>
        <w:tc>
          <w:tcPr>
            <w:tcW w:w="5200" w:type="dxa"/>
            <w:noWrap/>
            <w:vAlign w:val="center"/>
          </w:tcPr>
          <w:p w14:paraId="29448EFA" w14:textId="69166310"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sz w:val="16"/>
                <w:szCs w:val="16"/>
              </w:rPr>
              <w:t>Компонентный состав</w:t>
            </w:r>
            <w:r>
              <w:rPr>
                <w:rFonts w:ascii="Arial" w:hAnsi="Arial" w:cs="Arial"/>
                <w:sz w:val="16"/>
                <w:szCs w:val="16"/>
                <w:vertAlign w:val="superscript"/>
              </w:rPr>
              <w:t>4</w:t>
            </w:r>
            <w:r w:rsidRPr="00C26244">
              <w:rPr>
                <w:rFonts w:ascii="Arial" w:hAnsi="Arial" w:cs="Arial"/>
                <w:sz w:val="16"/>
                <w:szCs w:val="16"/>
              </w:rPr>
              <w:t>:</w:t>
            </w:r>
          </w:p>
        </w:tc>
        <w:tc>
          <w:tcPr>
            <w:tcW w:w="1291" w:type="dxa"/>
            <w:vMerge w:val="restart"/>
            <w:vAlign w:val="center"/>
          </w:tcPr>
          <w:p w14:paraId="666A5BEE" w14:textId="47ED5556" w:rsidR="002325A1" w:rsidRPr="00C26244" w:rsidRDefault="002325A1" w:rsidP="002325A1">
            <w:pPr>
              <w:tabs>
                <w:tab w:val="left" w:pos="1560"/>
              </w:tabs>
              <w:spacing w:after="0" w:line="276" w:lineRule="auto"/>
              <w:contextualSpacing/>
              <w:jc w:val="center"/>
              <w:rPr>
                <w:rFonts w:ascii="Arial" w:hAnsi="Arial" w:cs="Arial"/>
                <w:sz w:val="16"/>
                <w:szCs w:val="16"/>
              </w:rPr>
            </w:pPr>
            <w:r>
              <w:rPr>
                <w:rFonts w:ascii="Arial" w:eastAsia="Times New Roman" w:hAnsi="Arial" w:cs="Arial"/>
                <w:color w:val="000000"/>
                <w:sz w:val="16"/>
                <w:szCs w:val="16"/>
                <w:lang w:eastAsia="ru-RU"/>
              </w:rPr>
              <w:t>56 000</w:t>
            </w:r>
          </w:p>
        </w:tc>
        <w:tc>
          <w:tcPr>
            <w:tcW w:w="1957" w:type="dxa"/>
            <w:vMerge w:val="restart"/>
            <w:vAlign w:val="center"/>
          </w:tcPr>
          <w:p w14:paraId="085EC4D5" w14:textId="5E49F67B" w:rsidR="002325A1" w:rsidRPr="00A07AB8" w:rsidRDefault="002325A1" w:rsidP="002325A1">
            <w:pPr>
              <w:tabs>
                <w:tab w:val="left" w:pos="1560"/>
              </w:tabs>
              <w:spacing w:after="0" w:line="276" w:lineRule="auto"/>
              <w:contextualSpacing/>
              <w:jc w:val="center"/>
              <w:rPr>
                <w:rFonts w:ascii="Arial" w:hAnsi="Arial" w:cs="Arial"/>
                <w:sz w:val="16"/>
                <w:szCs w:val="16"/>
                <w:vertAlign w:val="superscript"/>
              </w:rPr>
            </w:pPr>
            <w:r w:rsidRPr="00C26244">
              <w:rPr>
                <w:rFonts w:ascii="Arial" w:hAnsi="Arial" w:cs="Arial"/>
                <w:sz w:val="16"/>
                <w:szCs w:val="16"/>
              </w:rPr>
              <w:t>Баллон (пробоотборник) не менее 0</w:t>
            </w:r>
            <w:r>
              <w:rPr>
                <w:rFonts w:ascii="Arial" w:hAnsi="Arial" w:cs="Arial"/>
                <w:sz w:val="16"/>
                <w:szCs w:val="16"/>
              </w:rPr>
              <w:t>,05</w:t>
            </w:r>
            <w:r w:rsidRPr="00C26244">
              <w:rPr>
                <w:rFonts w:ascii="Arial" w:hAnsi="Arial" w:cs="Arial"/>
                <w:sz w:val="16"/>
                <w:szCs w:val="16"/>
              </w:rPr>
              <w:t xml:space="preserve"> дм</w:t>
            </w:r>
            <w:r w:rsidRPr="00C26244">
              <w:rPr>
                <w:rFonts w:ascii="Arial" w:hAnsi="Arial" w:cs="Arial"/>
                <w:sz w:val="16"/>
                <w:szCs w:val="16"/>
                <w:vertAlign w:val="superscript"/>
              </w:rPr>
              <w:t>3</w:t>
            </w:r>
          </w:p>
        </w:tc>
        <w:tc>
          <w:tcPr>
            <w:tcW w:w="503" w:type="dxa"/>
            <w:vMerge w:val="restart"/>
            <w:vAlign w:val="center"/>
          </w:tcPr>
          <w:p w14:paraId="5CE2050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5530E92C" w14:textId="7777777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772" w:type="dxa"/>
            <w:vMerge w:val="restart"/>
          </w:tcPr>
          <w:p w14:paraId="65E7ADF0" w14:textId="2FEFDEE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224D42FF" w14:textId="77777777" w:rsidTr="00150FFC">
        <w:trPr>
          <w:cantSplit/>
        </w:trPr>
        <w:tc>
          <w:tcPr>
            <w:tcW w:w="1035" w:type="dxa"/>
            <w:vMerge/>
            <w:vAlign w:val="center"/>
          </w:tcPr>
          <w:p w14:paraId="609CC498"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792EE6F6"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метан</w:t>
            </w:r>
          </w:p>
        </w:tc>
        <w:tc>
          <w:tcPr>
            <w:tcW w:w="1291" w:type="dxa"/>
            <w:vMerge/>
          </w:tcPr>
          <w:p w14:paraId="43D3C498"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E29DD3A"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1718C407"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2C571857" w14:textId="7EB1833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2C24FEBC" w14:textId="421F4B4E"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51CAAB1A" w14:textId="77777777" w:rsidTr="00150FFC">
        <w:trPr>
          <w:cantSplit/>
        </w:trPr>
        <w:tc>
          <w:tcPr>
            <w:tcW w:w="1035" w:type="dxa"/>
            <w:vMerge/>
            <w:vAlign w:val="center"/>
          </w:tcPr>
          <w:p w14:paraId="090FFC2B"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4549B4B2"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этан</w:t>
            </w:r>
          </w:p>
        </w:tc>
        <w:tc>
          <w:tcPr>
            <w:tcW w:w="1291" w:type="dxa"/>
            <w:vMerge/>
          </w:tcPr>
          <w:p w14:paraId="704AE940"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04E342D3"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1D8754D2"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4EBEC831" w14:textId="7B038C0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6BCDD0A8" w14:textId="13D49938"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5E9797D" w14:textId="77777777" w:rsidTr="00150FFC">
        <w:trPr>
          <w:cantSplit/>
        </w:trPr>
        <w:tc>
          <w:tcPr>
            <w:tcW w:w="1035" w:type="dxa"/>
            <w:vMerge/>
            <w:vAlign w:val="center"/>
          </w:tcPr>
          <w:p w14:paraId="6712D7D7"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58EF3350"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этен (этилен)</w:t>
            </w:r>
          </w:p>
        </w:tc>
        <w:tc>
          <w:tcPr>
            <w:tcW w:w="1291" w:type="dxa"/>
            <w:vMerge/>
          </w:tcPr>
          <w:p w14:paraId="1DBCA997"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69C2CDB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715AA05F"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565C7870" w14:textId="5220BC0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3CC753DF" w14:textId="4082AD1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FACE7BC" w14:textId="77777777" w:rsidTr="00150FFC">
        <w:trPr>
          <w:cantSplit/>
        </w:trPr>
        <w:tc>
          <w:tcPr>
            <w:tcW w:w="1035" w:type="dxa"/>
            <w:vMerge/>
            <w:vAlign w:val="center"/>
          </w:tcPr>
          <w:p w14:paraId="28E68455"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2E6F7524"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пропан</w:t>
            </w:r>
          </w:p>
        </w:tc>
        <w:tc>
          <w:tcPr>
            <w:tcW w:w="1291" w:type="dxa"/>
            <w:vMerge/>
            <w:vAlign w:val="center"/>
          </w:tcPr>
          <w:p w14:paraId="2CE32ED5"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28876CD"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68424CA5"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78EBFEA4" w14:textId="4CDACC6F"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52833C4B" w14:textId="7703708C"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4EC0FA1" w14:textId="77777777" w:rsidTr="00150FFC">
        <w:trPr>
          <w:cantSplit/>
        </w:trPr>
        <w:tc>
          <w:tcPr>
            <w:tcW w:w="1035" w:type="dxa"/>
            <w:vMerge/>
            <w:vAlign w:val="center"/>
          </w:tcPr>
          <w:p w14:paraId="7742CCA5"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58B1BC5E"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пропен (пропилен)</w:t>
            </w:r>
          </w:p>
        </w:tc>
        <w:tc>
          <w:tcPr>
            <w:tcW w:w="1291" w:type="dxa"/>
            <w:vMerge/>
            <w:vAlign w:val="center"/>
          </w:tcPr>
          <w:p w14:paraId="148E9669"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3D2CF67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00F7EF2D"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35B38A99" w14:textId="00E1A16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0,005-1,0 %</w:t>
            </w:r>
          </w:p>
        </w:tc>
        <w:tc>
          <w:tcPr>
            <w:tcW w:w="1772" w:type="dxa"/>
            <w:vMerge/>
          </w:tcPr>
          <w:p w14:paraId="429F50D0" w14:textId="0B3AAB8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28B9769" w14:textId="77777777" w:rsidTr="00150FFC">
        <w:trPr>
          <w:cantSplit/>
        </w:trPr>
        <w:tc>
          <w:tcPr>
            <w:tcW w:w="1035" w:type="dxa"/>
            <w:vMerge/>
            <w:vAlign w:val="center"/>
          </w:tcPr>
          <w:p w14:paraId="1F209784"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40615887"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изобутан</w:t>
            </w:r>
          </w:p>
        </w:tc>
        <w:tc>
          <w:tcPr>
            <w:tcW w:w="1291" w:type="dxa"/>
            <w:vMerge/>
            <w:vAlign w:val="center"/>
          </w:tcPr>
          <w:p w14:paraId="70D6342D"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649CA180" w14:textId="77777777" w:rsidR="002325A1" w:rsidRPr="00C26244" w:rsidRDefault="002325A1" w:rsidP="002325A1">
            <w:pPr>
              <w:tabs>
                <w:tab w:val="left" w:pos="1560"/>
              </w:tabs>
              <w:spacing w:after="0" w:line="276" w:lineRule="auto"/>
              <w:contextualSpacing/>
              <w:jc w:val="center"/>
              <w:rPr>
                <w:rFonts w:ascii="Arial" w:hAnsi="Arial" w:cs="Arial"/>
                <w:sz w:val="16"/>
                <w:szCs w:val="16"/>
                <w:lang w:val="en-US"/>
              </w:rPr>
            </w:pPr>
          </w:p>
        </w:tc>
        <w:tc>
          <w:tcPr>
            <w:tcW w:w="503" w:type="dxa"/>
            <w:vMerge/>
            <w:vAlign w:val="center"/>
          </w:tcPr>
          <w:p w14:paraId="67EC8EC7" w14:textId="77777777" w:rsidR="002325A1" w:rsidRPr="00C26244" w:rsidRDefault="002325A1" w:rsidP="002325A1">
            <w:pPr>
              <w:tabs>
                <w:tab w:val="left" w:pos="1560"/>
              </w:tabs>
              <w:spacing w:after="0" w:line="276" w:lineRule="auto"/>
              <w:contextualSpacing/>
              <w:jc w:val="center"/>
              <w:rPr>
                <w:rFonts w:ascii="Arial" w:hAnsi="Arial" w:cs="Arial"/>
                <w:sz w:val="16"/>
                <w:szCs w:val="16"/>
                <w:lang w:val="en-US"/>
              </w:rPr>
            </w:pPr>
          </w:p>
        </w:tc>
        <w:tc>
          <w:tcPr>
            <w:tcW w:w="1664" w:type="dxa"/>
            <w:vAlign w:val="center"/>
          </w:tcPr>
          <w:p w14:paraId="73C782AC" w14:textId="6AF8E50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792E5BFB" w14:textId="7C05BBF4"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4D7487F" w14:textId="77777777" w:rsidTr="00150FFC">
        <w:trPr>
          <w:cantSplit/>
        </w:trPr>
        <w:tc>
          <w:tcPr>
            <w:tcW w:w="1035" w:type="dxa"/>
            <w:vMerge/>
            <w:vAlign w:val="center"/>
          </w:tcPr>
          <w:p w14:paraId="403C47EC"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63A00C17"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транс-бутен-2</w:t>
            </w:r>
          </w:p>
        </w:tc>
        <w:tc>
          <w:tcPr>
            <w:tcW w:w="1291" w:type="dxa"/>
            <w:vMerge/>
            <w:vAlign w:val="center"/>
          </w:tcPr>
          <w:p w14:paraId="336B19B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EC5E6A8"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792E93D1"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663DFFED" w14:textId="6976E86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0AE9C27F" w14:textId="7551937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0A72936" w14:textId="77777777" w:rsidTr="00150FFC">
        <w:trPr>
          <w:cantSplit/>
        </w:trPr>
        <w:tc>
          <w:tcPr>
            <w:tcW w:w="1035" w:type="dxa"/>
            <w:vMerge/>
            <w:vAlign w:val="center"/>
          </w:tcPr>
          <w:p w14:paraId="1204F91F"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3D5CA97"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бутен-1</w:t>
            </w:r>
          </w:p>
        </w:tc>
        <w:tc>
          <w:tcPr>
            <w:tcW w:w="1291" w:type="dxa"/>
            <w:vMerge/>
            <w:vAlign w:val="center"/>
          </w:tcPr>
          <w:p w14:paraId="2B0D3FDD"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3657BFC7"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5F64FB80"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7A88BA6E" w14:textId="11BE98E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40113EE8" w14:textId="2F936331"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C402E7C" w14:textId="77777777" w:rsidTr="00150FFC">
        <w:trPr>
          <w:cantSplit/>
        </w:trPr>
        <w:tc>
          <w:tcPr>
            <w:tcW w:w="1035" w:type="dxa"/>
            <w:vMerge/>
            <w:vAlign w:val="center"/>
          </w:tcPr>
          <w:p w14:paraId="57E50223"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078FECEF"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изобутен (изобутилен)</w:t>
            </w:r>
          </w:p>
        </w:tc>
        <w:tc>
          <w:tcPr>
            <w:tcW w:w="1291" w:type="dxa"/>
            <w:vMerge/>
            <w:vAlign w:val="center"/>
          </w:tcPr>
          <w:p w14:paraId="72F74DE0"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14738FC0"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305E7884"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3E901907" w14:textId="57FC957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33422989" w14:textId="756EF154"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6B2503E" w14:textId="77777777" w:rsidTr="00150FFC">
        <w:trPr>
          <w:cantSplit/>
        </w:trPr>
        <w:tc>
          <w:tcPr>
            <w:tcW w:w="1035" w:type="dxa"/>
            <w:vMerge/>
            <w:vAlign w:val="center"/>
          </w:tcPr>
          <w:p w14:paraId="154409FD"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E3FF890" w14:textId="77777777" w:rsidR="002325A1" w:rsidRPr="00C26244" w:rsidRDefault="002325A1" w:rsidP="002325A1">
            <w:pPr>
              <w:spacing w:after="0" w:line="276" w:lineRule="auto"/>
              <w:ind w:left="-40"/>
              <w:rPr>
                <w:rFonts w:ascii="Arial" w:hAnsi="Arial" w:cs="Arial"/>
                <w:sz w:val="16"/>
                <w:szCs w:val="16"/>
              </w:rPr>
            </w:pPr>
            <w:r w:rsidRPr="00C26244">
              <w:rPr>
                <w:rFonts w:ascii="Arial" w:hAnsi="Arial" w:cs="Arial"/>
                <w:color w:val="000000"/>
                <w:sz w:val="16"/>
                <w:szCs w:val="16"/>
              </w:rPr>
              <w:t xml:space="preserve">    н-бутан</w:t>
            </w:r>
          </w:p>
        </w:tc>
        <w:tc>
          <w:tcPr>
            <w:tcW w:w="1291" w:type="dxa"/>
            <w:vMerge/>
            <w:vAlign w:val="center"/>
          </w:tcPr>
          <w:p w14:paraId="6867D363"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72257B4B"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22F7CF87"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677A0B3" w14:textId="0FFE848C"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17E13B72" w14:textId="2A83BE6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68AA415" w14:textId="77777777" w:rsidTr="00150FFC">
        <w:trPr>
          <w:cantSplit/>
        </w:trPr>
        <w:tc>
          <w:tcPr>
            <w:tcW w:w="1035" w:type="dxa"/>
            <w:vMerge/>
            <w:vAlign w:val="center"/>
          </w:tcPr>
          <w:p w14:paraId="71BD2D77"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0186315C" w14:textId="77777777" w:rsidR="002325A1" w:rsidRPr="00C26244" w:rsidRDefault="002325A1" w:rsidP="002325A1">
            <w:pPr>
              <w:spacing w:after="0" w:line="276" w:lineRule="auto"/>
              <w:ind w:left="-40"/>
              <w:rPr>
                <w:rFonts w:ascii="Arial" w:hAnsi="Arial" w:cs="Arial"/>
                <w:sz w:val="16"/>
                <w:szCs w:val="16"/>
              </w:rPr>
            </w:pPr>
            <w:r w:rsidRPr="00C26244">
              <w:rPr>
                <w:rFonts w:ascii="Arial" w:hAnsi="Arial" w:cs="Arial"/>
                <w:color w:val="000000"/>
                <w:sz w:val="16"/>
                <w:szCs w:val="16"/>
              </w:rPr>
              <w:t xml:space="preserve">    и-пентан</w:t>
            </w:r>
          </w:p>
        </w:tc>
        <w:tc>
          <w:tcPr>
            <w:tcW w:w="1291" w:type="dxa"/>
            <w:vMerge/>
            <w:vAlign w:val="center"/>
          </w:tcPr>
          <w:p w14:paraId="3507D681"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08BCF2F6"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53C18C43"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3F0CEAC3" w14:textId="322F969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0,01-6,0 %</w:t>
            </w:r>
          </w:p>
        </w:tc>
        <w:tc>
          <w:tcPr>
            <w:tcW w:w="1772" w:type="dxa"/>
            <w:vMerge/>
          </w:tcPr>
          <w:p w14:paraId="432ED413" w14:textId="6EE8EDB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583F3E69" w14:textId="77777777" w:rsidTr="00150FFC">
        <w:trPr>
          <w:cantSplit/>
        </w:trPr>
        <w:tc>
          <w:tcPr>
            <w:tcW w:w="1035" w:type="dxa"/>
            <w:vMerge/>
            <w:vAlign w:val="center"/>
          </w:tcPr>
          <w:p w14:paraId="3FC5A8E6"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1CED4F5B"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    н-пентан</w:t>
            </w:r>
          </w:p>
        </w:tc>
        <w:tc>
          <w:tcPr>
            <w:tcW w:w="1291" w:type="dxa"/>
            <w:vMerge/>
            <w:vAlign w:val="center"/>
          </w:tcPr>
          <w:p w14:paraId="39AEE0D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04F3E768"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1C0131B6"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59AD759D" w14:textId="66B0433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0,01-6,0 %</w:t>
            </w:r>
          </w:p>
        </w:tc>
        <w:tc>
          <w:tcPr>
            <w:tcW w:w="1772" w:type="dxa"/>
            <w:vMerge/>
          </w:tcPr>
          <w:p w14:paraId="74DCDE0B" w14:textId="554F580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C7E02E2" w14:textId="77777777" w:rsidTr="00150FFC">
        <w:trPr>
          <w:cantSplit/>
          <w:trHeight w:val="456"/>
        </w:trPr>
        <w:tc>
          <w:tcPr>
            <w:tcW w:w="1035" w:type="dxa"/>
            <w:vMerge/>
            <w:vAlign w:val="center"/>
          </w:tcPr>
          <w:p w14:paraId="0D4A2A13"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713CCBE7"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Давление насыщенных паров, избыточное (расчетное значение по ГОСТ 28656):</w:t>
            </w:r>
          </w:p>
          <w:p w14:paraId="4467552E"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при температуре 45 °С</w:t>
            </w:r>
          </w:p>
        </w:tc>
        <w:tc>
          <w:tcPr>
            <w:tcW w:w="1291" w:type="dxa"/>
            <w:vMerge/>
            <w:vAlign w:val="center"/>
          </w:tcPr>
          <w:p w14:paraId="46B894AD"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322C799B"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6F41F118" w14:textId="378E761C"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1202115" w14:textId="130F8F91"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0,</w:t>
            </w:r>
            <w:r>
              <w:rPr>
                <w:rFonts w:ascii="Arial" w:eastAsia="Times New Roman" w:hAnsi="Arial" w:cs="Arial"/>
                <w:sz w:val="16"/>
                <w:szCs w:val="16"/>
                <w:lang w:eastAsia="ru-RU"/>
              </w:rPr>
              <w:t>0</w:t>
            </w:r>
            <w:r w:rsidRPr="00C26244">
              <w:rPr>
                <w:rFonts w:ascii="Arial" w:eastAsia="Times New Roman" w:hAnsi="Arial" w:cs="Arial"/>
                <w:sz w:val="16"/>
                <w:szCs w:val="16"/>
                <w:lang w:eastAsia="ru-RU"/>
              </w:rPr>
              <w:t>01-2,0 Мпа</w:t>
            </w:r>
          </w:p>
        </w:tc>
        <w:tc>
          <w:tcPr>
            <w:tcW w:w="1772" w:type="dxa"/>
          </w:tcPr>
          <w:p w14:paraId="4FCB11FD" w14:textId="598D144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5C6D115" w14:textId="77777777" w:rsidTr="00150FFC">
        <w:trPr>
          <w:cantSplit/>
        </w:trPr>
        <w:tc>
          <w:tcPr>
            <w:tcW w:w="1035" w:type="dxa"/>
            <w:vMerge/>
            <w:vAlign w:val="center"/>
          </w:tcPr>
          <w:p w14:paraId="49416820"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D446D29"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Октановое число </w:t>
            </w:r>
            <w:r w:rsidRPr="00204AEE">
              <w:rPr>
                <w:rFonts w:ascii="Arial" w:eastAsia="Times New Roman" w:hAnsi="Arial" w:cs="Arial"/>
                <w:sz w:val="16"/>
                <w:szCs w:val="16"/>
                <w:lang w:eastAsia="ru-RU"/>
              </w:rPr>
              <w:t>(расчетное)</w:t>
            </w:r>
          </w:p>
        </w:tc>
        <w:tc>
          <w:tcPr>
            <w:tcW w:w="1291" w:type="dxa"/>
            <w:vMerge/>
            <w:vAlign w:val="center"/>
          </w:tcPr>
          <w:p w14:paraId="6B0EB2E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DF1D5EE"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31A8E41A" w14:textId="52C1E4CE"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884E319" w14:textId="5703677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Pr>
                <w:rFonts w:ascii="Arial" w:eastAsia="Times New Roman" w:hAnsi="Arial" w:cs="Arial"/>
                <w:sz w:val="16"/>
                <w:szCs w:val="16"/>
                <w:lang w:eastAsia="ru-RU"/>
              </w:rPr>
              <w:t>6</w:t>
            </w:r>
            <w:r w:rsidRPr="00C26244">
              <w:rPr>
                <w:rFonts w:ascii="Arial" w:eastAsia="Times New Roman" w:hAnsi="Arial" w:cs="Arial"/>
                <w:sz w:val="16"/>
                <w:szCs w:val="16"/>
                <w:lang w:eastAsia="ru-RU"/>
              </w:rPr>
              <w:t>0-110 ед.</w:t>
            </w:r>
            <w:r>
              <w:rPr>
                <w:rFonts w:ascii="Arial" w:eastAsia="Times New Roman" w:hAnsi="Arial" w:cs="Arial"/>
                <w:sz w:val="16"/>
                <w:szCs w:val="16"/>
                <w:lang w:eastAsia="ru-RU"/>
              </w:rPr>
              <w:t xml:space="preserve"> </w:t>
            </w:r>
          </w:p>
        </w:tc>
        <w:tc>
          <w:tcPr>
            <w:tcW w:w="1772" w:type="dxa"/>
          </w:tcPr>
          <w:p w14:paraId="37438EB7" w14:textId="6B445B5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A13DE52" w14:textId="77777777" w:rsidTr="00150FFC">
        <w:trPr>
          <w:cantSplit/>
        </w:trPr>
        <w:tc>
          <w:tcPr>
            <w:tcW w:w="1035" w:type="dxa"/>
            <w:vMerge/>
            <w:vAlign w:val="center"/>
          </w:tcPr>
          <w:p w14:paraId="274FDADD"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3D8C07A8" w14:textId="77777777" w:rsidR="002325A1" w:rsidRPr="00204AEE" w:rsidRDefault="002325A1" w:rsidP="002325A1">
            <w:pPr>
              <w:spacing w:after="0" w:line="276" w:lineRule="auto"/>
              <w:ind w:left="-40"/>
              <w:rPr>
                <w:rFonts w:ascii="Arial" w:eastAsia="Times New Roman" w:hAnsi="Arial" w:cs="Arial"/>
                <w:sz w:val="16"/>
                <w:szCs w:val="16"/>
                <w:lang w:eastAsia="ru-RU"/>
              </w:rPr>
            </w:pPr>
            <w:r w:rsidRPr="00204AEE">
              <w:rPr>
                <w:rFonts w:ascii="Arial" w:hAnsi="Arial" w:cs="Arial"/>
                <w:sz w:val="16"/>
                <w:szCs w:val="16"/>
              </w:rPr>
              <w:t xml:space="preserve">Плотность при 20°С </w:t>
            </w:r>
            <w:r w:rsidRPr="00204AEE">
              <w:rPr>
                <w:rFonts w:ascii="Arial" w:eastAsia="Times New Roman" w:hAnsi="Arial" w:cs="Arial"/>
                <w:sz w:val="16"/>
                <w:szCs w:val="16"/>
                <w:lang w:eastAsia="ru-RU"/>
              </w:rPr>
              <w:t>(расчетное)</w:t>
            </w:r>
          </w:p>
        </w:tc>
        <w:tc>
          <w:tcPr>
            <w:tcW w:w="1291" w:type="dxa"/>
            <w:vMerge/>
            <w:vAlign w:val="center"/>
          </w:tcPr>
          <w:p w14:paraId="0B54FA4C"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5612F0F4"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2FB29516" w14:textId="06E909D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AD51A89" w14:textId="38A45BFA"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400-800 кг/м</w:t>
            </w:r>
            <w:r w:rsidRPr="00C26244">
              <w:rPr>
                <w:rFonts w:ascii="Arial" w:eastAsia="Times New Roman" w:hAnsi="Arial" w:cs="Arial"/>
                <w:sz w:val="16"/>
                <w:szCs w:val="16"/>
                <w:vertAlign w:val="superscript"/>
                <w:lang w:eastAsia="ru-RU"/>
              </w:rPr>
              <w:t>3</w:t>
            </w:r>
            <w:r>
              <w:rPr>
                <w:rFonts w:ascii="Arial" w:eastAsia="Times New Roman" w:hAnsi="Arial" w:cs="Arial"/>
                <w:sz w:val="16"/>
                <w:szCs w:val="16"/>
                <w:vertAlign w:val="superscript"/>
                <w:lang w:eastAsia="ru-RU"/>
              </w:rPr>
              <w:t xml:space="preserve"> </w:t>
            </w:r>
          </w:p>
        </w:tc>
        <w:tc>
          <w:tcPr>
            <w:tcW w:w="1772" w:type="dxa"/>
          </w:tcPr>
          <w:p w14:paraId="710E3BAA" w14:textId="57FC2E46"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65B29083" w14:textId="77777777" w:rsidTr="00150FFC">
        <w:trPr>
          <w:cantSplit/>
        </w:trPr>
        <w:tc>
          <w:tcPr>
            <w:tcW w:w="1035" w:type="dxa"/>
            <w:vMerge/>
            <w:vAlign w:val="center"/>
          </w:tcPr>
          <w:p w14:paraId="05A54BA1"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31531211" w14:textId="463F0449"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Запах </w:t>
            </w:r>
          </w:p>
        </w:tc>
        <w:tc>
          <w:tcPr>
            <w:tcW w:w="1291" w:type="dxa"/>
            <w:vMerge/>
            <w:vAlign w:val="center"/>
          </w:tcPr>
          <w:p w14:paraId="330AD51F"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419ECFFE"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049E12ED" w14:textId="7628EA8E"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664" w:type="dxa"/>
            <w:vAlign w:val="center"/>
          </w:tcPr>
          <w:p w14:paraId="43EEF335" w14:textId="14695E50"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Отсутствует / присутствует</w:t>
            </w:r>
          </w:p>
        </w:tc>
        <w:tc>
          <w:tcPr>
            <w:tcW w:w="1772" w:type="dxa"/>
          </w:tcPr>
          <w:p w14:paraId="3F48C4CC" w14:textId="0165DFB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6EEE4DD1" w14:textId="77777777" w:rsidTr="00150FFC">
        <w:trPr>
          <w:cantSplit/>
        </w:trPr>
        <w:tc>
          <w:tcPr>
            <w:tcW w:w="1035" w:type="dxa"/>
            <w:vMerge w:val="restart"/>
            <w:vAlign w:val="center"/>
          </w:tcPr>
          <w:p w14:paraId="7744C97A"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СУГ03</w:t>
            </w:r>
          </w:p>
        </w:tc>
        <w:tc>
          <w:tcPr>
            <w:tcW w:w="5200" w:type="dxa"/>
            <w:noWrap/>
            <w:vAlign w:val="center"/>
          </w:tcPr>
          <w:p w14:paraId="24F2376C"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Содержание свободной воды и щелочи</w:t>
            </w:r>
          </w:p>
        </w:tc>
        <w:tc>
          <w:tcPr>
            <w:tcW w:w="1291" w:type="dxa"/>
            <w:vMerge w:val="restart"/>
            <w:vAlign w:val="center"/>
          </w:tcPr>
          <w:p w14:paraId="1D255357" w14:textId="0184069A" w:rsidR="002325A1" w:rsidRPr="00C26244" w:rsidRDefault="002325A1" w:rsidP="002325A1">
            <w:pPr>
              <w:tabs>
                <w:tab w:val="left" w:pos="1560"/>
              </w:tabs>
              <w:spacing w:after="0" w:line="276" w:lineRule="auto"/>
              <w:contextualSpacing/>
              <w:jc w:val="center"/>
              <w:rPr>
                <w:rFonts w:ascii="Arial" w:hAnsi="Arial" w:cs="Arial"/>
                <w:sz w:val="16"/>
                <w:szCs w:val="16"/>
              </w:rPr>
            </w:pPr>
            <w:r>
              <w:rPr>
                <w:rFonts w:ascii="Arial" w:hAnsi="Arial" w:cs="Arial"/>
                <w:sz w:val="16"/>
                <w:szCs w:val="16"/>
              </w:rPr>
              <w:t>20 000</w:t>
            </w:r>
          </w:p>
        </w:tc>
        <w:tc>
          <w:tcPr>
            <w:tcW w:w="1957" w:type="dxa"/>
            <w:vMerge w:val="restart"/>
            <w:vAlign w:val="center"/>
          </w:tcPr>
          <w:p w14:paraId="27C414FC" w14:textId="5EF130C1" w:rsidR="002325A1" w:rsidRPr="007F4E55" w:rsidRDefault="002325A1" w:rsidP="002325A1">
            <w:pPr>
              <w:tabs>
                <w:tab w:val="left" w:pos="1560"/>
              </w:tabs>
              <w:spacing w:after="0" w:line="276" w:lineRule="auto"/>
              <w:contextualSpacing/>
              <w:jc w:val="center"/>
              <w:rPr>
                <w:rFonts w:ascii="Arial" w:eastAsia="Times New Roman" w:hAnsi="Arial" w:cs="Arial"/>
                <w:sz w:val="16"/>
                <w:szCs w:val="16"/>
                <w:lang w:eastAsia="ru-RU"/>
              </w:rPr>
            </w:pPr>
            <w:r w:rsidRPr="00204AEE">
              <w:rPr>
                <w:rFonts w:ascii="Arial" w:hAnsi="Arial" w:cs="Arial"/>
                <w:sz w:val="16"/>
                <w:szCs w:val="16"/>
              </w:rPr>
              <w:t>Пробоотборник</w:t>
            </w:r>
            <w:r>
              <w:rPr>
                <w:rFonts w:ascii="Arial" w:hAnsi="Arial" w:cs="Arial"/>
                <w:sz w:val="16"/>
                <w:szCs w:val="16"/>
              </w:rPr>
              <w:t xml:space="preserve"> не менее 0,4</w:t>
            </w:r>
            <w:r w:rsidRPr="00204AEE">
              <w:rPr>
                <w:rFonts w:ascii="Arial" w:hAnsi="Arial" w:cs="Arial"/>
                <w:sz w:val="16"/>
                <w:szCs w:val="16"/>
              </w:rPr>
              <w:t xml:space="preserve"> дм</w:t>
            </w:r>
            <w:r w:rsidRPr="00204AEE">
              <w:rPr>
                <w:rFonts w:ascii="Arial" w:hAnsi="Arial" w:cs="Arial"/>
                <w:sz w:val="16"/>
                <w:szCs w:val="16"/>
                <w:vertAlign w:val="superscript"/>
              </w:rPr>
              <w:t>3</w:t>
            </w:r>
          </w:p>
        </w:tc>
        <w:tc>
          <w:tcPr>
            <w:tcW w:w="503" w:type="dxa"/>
            <w:vAlign w:val="center"/>
          </w:tcPr>
          <w:p w14:paraId="2865DC71" w14:textId="334527EC"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177B9519" w14:textId="2953EA6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Отсутствует / присутствует</w:t>
            </w:r>
          </w:p>
        </w:tc>
        <w:tc>
          <w:tcPr>
            <w:tcW w:w="1772" w:type="dxa"/>
          </w:tcPr>
          <w:p w14:paraId="66C6AD2C" w14:textId="3278D6C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1984BBA5" w14:textId="77777777" w:rsidTr="00150FFC">
        <w:trPr>
          <w:cantSplit/>
        </w:trPr>
        <w:tc>
          <w:tcPr>
            <w:tcW w:w="1035" w:type="dxa"/>
            <w:vMerge/>
            <w:vAlign w:val="center"/>
          </w:tcPr>
          <w:p w14:paraId="472C4D27"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09989F52"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Объемная доля жидкого остатка при 20 °С</w:t>
            </w:r>
          </w:p>
        </w:tc>
        <w:tc>
          <w:tcPr>
            <w:tcW w:w="1291" w:type="dxa"/>
            <w:vMerge/>
            <w:vAlign w:val="center"/>
          </w:tcPr>
          <w:p w14:paraId="0288C481"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53E74302" w14:textId="77777777" w:rsidR="002325A1" w:rsidRPr="00C26244" w:rsidRDefault="002325A1" w:rsidP="002325A1">
            <w:pPr>
              <w:tabs>
                <w:tab w:val="left" w:pos="1560"/>
              </w:tabs>
              <w:spacing w:after="0" w:line="276" w:lineRule="auto"/>
              <w:contextualSpacing/>
              <w:rPr>
                <w:rFonts w:ascii="Arial" w:eastAsia="Times New Roman" w:hAnsi="Arial" w:cs="Arial"/>
                <w:color w:val="000000"/>
                <w:sz w:val="16"/>
                <w:szCs w:val="16"/>
                <w:lang w:eastAsia="ru-RU"/>
              </w:rPr>
            </w:pPr>
          </w:p>
        </w:tc>
        <w:tc>
          <w:tcPr>
            <w:tcW w:w="503" w:type="dxa"/>
            <w:vAlign w:val="center"/>
          </w:tcPr>
          <w:p w14:paraId="6A027BC4" w14:textId="481F1995"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39052724" w14:textId="1353FB89"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0,5-2,0 %</w:t>
            </w:r>
          </w:p>
        </w:tc>
        <w:tc>
          <w:tcPr>
            <w:tcW w:w="1772" w:type="dxa"/>
          </w:tcPr>
          <w:p w14:paraId="7C530F73" w14:textId="4BCB1C2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27F03B1D" w14:textId="77777777" w:rsidTr="00150FFC">
        <w:trPr>
          <w:cantSplit/>
        </w:trPr>
        <w:tc>
          <w:tcPr>
            <w:tcW w:w="1035" w:type="dxa"/>
            <w:vAlign w:val="center"/>
          </w:tcPr>
          <w:p w14:paraId="704ABAD2" w14:textId="6ACBE938" w:rsidR="002325A1" w:rsidRPr="00C26244" w:rsidRDefault="002325A1" w:rsidP="002325A1">
            <w:pPr>
              <w:spacing w:after="0" w:line="276" w:lineRule="auto"/>
              <w:ind w:left="-40"/>
              <w:rPr>
                <w:rFonts w:ascii="Arial" w:hAnsi="Arial" w:cs="Arial"/>
                <w:sz w:val="16"/>
                <w:szCs w:val="16"/>
              </w:rPr>
            </w:pPr>
            <w:r>
              <w:rPr>
                <w:rFonts w:ascii="Arial" w:eastAsia="Times New Roman" w:hAnsi="Arial" w:cs="Arial"/>
                <w:color w:val="000000"/>
                <w:sz w:val="16"/>
                <w:szCs w:val="16"/>
                <w:lang w:eastAsia="ru-RU"/>
              </w:rPr>
              <w:t>-</w:t>
            </w:r>
          </w:p>
        </w:tc>
        <w:tc>
          <w:tcPr>
            <w:tcW w:w="5200" w:type="dxa"/>
            <w:noWrap/>
            <w:vAlign w:val="center"/>
          </w:tcPr>
          <w:p w14:paraId="7DEE0A30" w14:textId="129A9C8B" w:rsidR="002325A1" w:rsidRPr="00204AEE" w:rsidRDefault="002325A1" w:rsidP="002325A1">
            <w:pPr>
              <w:spacing w:after="0" w:line="276" w:lineRule="auto"/>
              <w:ind w:left="-40"/>
              <w:rPr>
                <w:rFonts w:ascii="Arial" w:hAnsi="Arial" w:cs="Arial"/>
                <w:sz w:val="16"/>
                <w:szCs w:val="16"/>
              </w:rPr>
            </w:pPr>
            <w:r>
              <w:rPr>
                <w:rFonts w:ascii="Arial" w:eastAsia="Times New Roman" w:hAnsi="Arial" w:cs="Arial"/>
                <w:sz w:val="16"/>
                <w:szCs w:val="16"/>
                <w:lang w:eastAsia="ru-RU"/>
              </w:rPr>
              <w:t>Выдача отчетных документов (свидетельство об участии, индивидуальное заключение) на бумажном носителе</w:t>
            </w:r>
            <w:r>
              <w:rPr>
                <w:rFonts w:ascii="Arial" w:eastAsia="Times New Roman" w:hAnsi="Arial" w:cs="Arial"/>
                <w:sz w:val="16"/>
                <w:szCs w:val="16"/>
                <w:vertAlign w:val="superscript"/>
                <w:lang w:eastAsia="ru-RU"/>
              </w:rPr>
              <w:t>5</w:t>
            </w:r>
          </w:p>
        </w:tc>
        <w:tc>
          <w:tcPr>
            <w:tcW w:w="1291" w:type="dxa"/>
            <w:vAlign w:val="center"/>
          </w:tcPr>
          <w:p w14:paraId="04650831" w14:textId="57AD1230" w:rsidR="002325A1" w:rsidRPr="00C26244" w:rsidRDefault="002325A1" w:rsidP="002325A1">
            <w:pPr>
              <w:tabs>
                <w:tab w:val="left" w:pos="1560"/>
              </w:tabs>
              <w:spacing w:after="0" w:line="276" w:lineRule="auto"/>
              <w:contextualSpacing/>
              <w:jc w:val="center"/>
              <w:rPr>
                <w:rFonts w:ascii="Arial" w:hAnsi="Arial" w:cs="Arial"/>
                <w:sz w:val="16"/>
                <w:szCs w:val="16"/>
              </w:rPr>
            </w:pPr>
            <w:r>
              <w:rPr>
                <w:rFonts w:ascii="Arial" w:eastAsia="Times New Roman" w:hAnsi="Arial" w:cs="Arial"/>
                <w:color w:val="000000"/>
                <w:sz w:val="16"/>
                <w:szCs w:val="16"/>
                <w:lang w:eastAsia="ru-RU"/>
              </w:rPr>
              <w:t>500</w:t>
            </w:r>
          </w:p>
        </w:tc>
        <w:tc>
          <w:tcPr>
            <w:tcW w:w="1957" w:type="dxa"/>
            <w:vAlign w:val="center"/>
          </w:tcPr>
          <w:p w14:paraId="32F7E903" w14:textId="259FAB75"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w:t>
            </w:r>
          </w:p>
        </w:tc>
        <w:tc>
          <w:tcPr>
            <w:tcW w:w="503" w:type="dxa"/>
            <w:vAlign w:val="center"/>
          </w:tcPr>
          <w:p w14:paraId="6BB2EE2E" w14:textId="3C3D9BA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664" w:type="dxa"/>
            <w:vAlign w:val="center"/>
          </w:tcPr>
          <w:p w14:paraId="4E885453" w14:textId="17E57E41" w:rsidR="002325A1" w:rsidRDefault="002325A1" w:rsidP="002325A1">
            <w:pPr>
              <w:tabs>
                <w:tab w:val="left" w:pos="1560"/>
              </w:tabs>
              <w:spacing w:after="0" w:line="276" w:lineRule="auto"/>
              <w:contextualSpacing/>
              <w:jc w:val="center"/>
              <w:rPr>
                <w:noProof/>
              </w:rPr>
            </w:pPr>
            <w:r>
              <w:rPr>
                <w:rFonts w:ascii="Arial" w:eastAsia="Times New Roman" w:hAnsi="Arial" w:cs="Arial"/>
                <w:sz w:val="16"/>
                <w:szCs w:val="16"/>
                <w:lang w:eastAsia="ru-RU"/>
              </w:rPr>
              <w:t>-</w:t>
            </w:r>
          </w:p>
        </w:tc>
        <w:tc>
          <w:tcPr>
            <w:tcW w:w="1772" w:type="dxa"/>
            <w:vAlign w:val="center"/>
          </w:tcPr>
          <w:p w14:paraId="1EC28836" w14:textId="745F52D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Pr>
                <w:noProof/>
              </w:rPr>
              <w:t>-</w:t>
            </w:r>
          </w:p>
        </w:tc>
      </w:tr>
    </w:tbl>
    <w:p w14:paraId="3AF201DA" w14:textId="77777777" w:rsidR="001B0276" w:rsidRPr="00974AD4" w:rsidRDefault="001B0276" w:rsidP="00974AD4">
      <w:pPr>
        <w:spacing w:before="120" w:after="0" w:line="240" w:lineRule="auto"/>
        <w:jc w:val="both"/>
        <w:rPr>
          <w:rFonts w:ascii="Arial" w:eastAsia="Times New Roman" w:hAnsi="Arial" w:cs="Arial"/>
          <w:i/>
          <w:iCs/>
          <w:sz w:val="16"/>
          <w:szCs w:val="16"/>
          <w:lang w:eastAsia="ru-RU"/>
        </w:rPr>
      </w:pPr>
      <w:r w:rsidRPr="00974AD4">
        <w:rPr>
          <w:rFonts w:ascii="Arial" w:eastAsia="Times New Roman" w:hAnsi="Arial" w:cs="Arial"/>
          <w:i/>
          <w:iCs/>
          <w:sz w:val="16"/>
          <w:szCs w:val="16"/>
          <w:vertAlign w:val="superscript"/>
          <w:lang w:eastAsia="ru-RU"/>
        </w:rPr>
        <w:t>1</w:t>
      </w:r>
      <w:r w:rsidRPr="00974AD4">
        <w:rPr>
          <w:rFonts w:ascii="Arial" w:eastAsia="Times New Roman" w:hAnsi="Arial" w:cs="Arial"/>
          <w:i/>
          <w:iCs/>
          <w:sz w:val="16"/>
          <w:szCs w:val="16"/>
          <w:lang w:eastAsia="ru-RU"/>
        </w:rPr>
        <w:t xml:space="preserve"> в стоимость не входят транспортные расходы. Провайдер находится на общем режиме налогообложения, НДС – 22 %.</w:t>
      </w:r>
    </w:p>
    <w:p w14:paraId="16EDAFB5" w14:textId="787A0FBA" w:rsidR="00D72DCC" w:rsidRPr="00974AD4" w:rsidRDefault="009B6BFA" w:rsidP="00974AD4">
      <w:pPr>
        <w:spacing w:before="120" w:after="0" w:line="240" w:lineRule="auto"/>
        <w:jc w:val="both"/>
        <w:rPr>
          <w:rFonts w:ascii="Arial" w:eastAsia="Times New Roman" w:hAnsi="Arial" w:cs="Arial"/>
          <w:i/>
          <w:iCs/>
          <w:sz w:val="16"/>
          <w:szCs w:val="16"/>
          <w:lang w:eastAsia="ru-RU"/>
        </w:rPr>
      </w:pPr>
      <w:r w:rsidRPr="00974AD4">
        <w:rPr>
          <w:rFonts w:ascii="Arial" w:eastAsia="Times New Roman" w:hAnsi="Arial" w:cs="Arial"/>
          <w:i/>
          <w:iCs/>
          <w:sz w:val="16"/>
          <w:szCs w:val="16"/>
          <w:vertAlign w:val="superscript"/>
          <w:lang w:eastAsia="ru-RU"/>
        </w:rPr>
        <w:t>2</w:t>
      </w:r>
      <w:r w:rsidRPr="00974AD4">
        <w:rPr>
          <w:rFonts w:ascii="Arial" w:eastAsia="Times New Roman" w:hAnsi="Arial" w:cs="Arial"/>
          <w:i/>
          <w:iCs/>
          <w:sz w:val="16"/>
          <w:szCs w:val="16"/>
          <w:lang w:eastAsia="ru-RU"/>
        </w:rPr>
        <w:t xml:space="preserve"> стоимость дополнительное количества образца обсуждается индивидуально.</w:t>
      </w:r>
      <w:r w:rsidR="00E51442" w:rsidRPr="00974AD4">
        <w:rPr>
          <w:rFonts w:ascii="Arial" w:eastAsia="Times New Roman" w:hAnsi="Arial" w:cs="Arial"/>
          <w:i/>
          <w:iCs/>
          <w:sz w:val="16"/>
          <w:szCs w:val="16"/>
          <w:lang w:eastAsia="ru-RU"/>
        </w:rPr>
        <w:t xml:space="preserve"> Дополнительный экземпляр</w:t>
      </w:r>
      <w:r w:rsidR="00CB1D3F" w:rsidRPr="00974AD4">
        <w:rPr>
          <w:rFonts w:ascii="Arial" w:eastAsia="Times New Roman" w:hAnsi="Arial" w:cs="Arial"/>
          <w:i/>
          <w:iCs/>
          <w:sz w:val="16"/>
          <w:szCs w:val="16"/>
          <w:lang w:eastAsia="ru-RU"/>
        </w:rPr>
        <w:t xml:space="preserve"> или количество</w:t>
      </w:r>
      <w:r w:rsidR="00E51442" w:rsidRPr="00974AD4">
        <w:rPr>
          <w:rFonts w:ascii="Arial" w:eastAsia="Times New Roman" w:hAnsi="Arial" w:cs="Arial"/>
          <w:i/>
          <w:iCs/>
          <w:sz w:val="16"/>
          <w:szCs w:val="16"/>
          <w:lang w:eastAsia="ru-RU"/>
        </w:rPr>
        <w:t xml:space="preserve"> не предназначен</w:t>
      </w:r>
      <w:r w:rsidR="00CB1D3F" w:rsidRPr="00974AD4">
        <w:rPr>
          <w:rFonts w:ascii="Arial" w:eastAsia="Times New Roman" w:hAnsi="Arial" w:cs="Arial"/>
          <w:i/>
          <w:iCs/>
          <w:sz w:val="16"/>
          <w:szCs w:val="16"/>
          <w:lang w:eastAsia="ru-RU"/>
        </w:rPr>
        <w:t>о</w:t>
      </w:r>
      <w:r w:rsidR="00E51442" w:rsidRPr="00974AD4">
        <w:rPr>
          <w:rFonts w:ascii="Arial" w:eastAsia="Times New Roman" w:hAnsi="Arial" w:cs="Arial"/>
          <w:i/>
          <w:iCs/>
          <w:sz w:val="16"/>
          <w:szCs w:val="16"/>
          <w:lang w:eastAsia="ru-RU"/>
        </w:rPr>
        <w:t xml:space="preserve"> для получения дополнительных результатов измерений, учитываемых Провайдером</w:t>
      </w:r>
      <w:r w:rsidR="00F0548D" w:rsidRPr="00974AD4">
        <w:rPr>
          <w:rFonts w:ascii="Arial" w:eastAsia="Times New Roman" w:hAnsi="Arial" w:cs="Arial"/>
          <w:i/>
          <w:iCs/>
          <w:sz w:val="16"/>
          <w:szCs w:val="16"/>
          <w:lang w:eastAsia="ru-RU"/>
        </w:rPr>
        <w:t>.</w:t>
      </w:r>
    </w:p>
    <w:p w14:paraId="713DCF4D" w14:textId="0E989E43" w:rsidR="001B0276" w:rsidRPr="00974AD4" w:rsidRDefault="009B6BFA" w:rsidP="00974AD4">
      <w:pPr>
        <w:spacing w:before="120" w:after="0" w:line="240" w:lineRule="auto"/>
        <w:jc w:val="both"/>
        <w:rPr>
          <w:rFonts w:ascii="Arial" w:hAnsi="Arial" w:cs="Arial"/>
          <w:i/>
          <w:iCs/>
          <w:sz w:val="16"/>
          <w:szCs w:val="16"/>
        </w:rPr>
      </w:pPr>
      <w:r w:rsidRPr="00974AD4">
        <w:rPr>
          <w:rFonts w:ascii="Arial" w:hAnsi="Arial" w:cs="Arial"/>
          <w:i/>
          <w:iCs/>
          <w:sz w:val="16"/>
          <w:szCs w:val="16"/>
          <w:vertAlign w:val="superscript"/>
        </w:rPr>
        <w:t>3</w:t>
      </w:r>
      <w:r w:rsidR="001B0276" w:rsidRPr="00974AD4">
        <w:rPr>
          <w:rFonts w:ascii="Arial" w:hAnsi="Arial" w:cs="Arial"/>
          <w:i/>
          <w:iCs/>
          <w:sz w:val="16"/>
          <w:szCs w:val="16"/>
        </w:rPr>
        <w:t xml:space="preserve">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увеличена кратно количеству указанных методик измерений, количество направляемых образцов увеличивается только при параллельной программе. При предоставлении результатов по методикам измерений, не заявленными участником, Провайдер вправе не принимать такие результаты. Проведение дополнительных измерений при последовательной программе не допустимо в связи с перерасходом ОПК.  </w:t>
      </w:r>
    </w:p>
    <w:p w14:paraId="4998767E" w14:textId="2A922C8A" w:rsidR="00D72DCC" w:rsidRPr="00974AD4" w:rsidRDefault="00D72DCC" w:rsidP="00974AD4">
      <w:pPr>
        <w:spacing w:before="120" w:after="0" w:line="240" w:lineRule="auto"/>
        <w:jc w:val="both"/>
        <w:rPr>
          <w:rFonts w:ascii="Arial" w:eastAsia="Times New Roman" w:hAnsi="Arial" w:cs="Arial"/>
          <w:i/>
          <w:iCs/>
          <w:sz w:val="16"/>
          <w:szCs w:val="16"/>
          <w:lang w:eastAsia="ru-RU"/>
        </w:rPr>
      </w:pPr>
      <w:r w:rsidRPr="00974AD4">
        <w:rPr>
          <w:rFonts w:ascii="Arial" w:eastAsia="Times New Roman" w:hAnsi="Arial" w:cs="Arial"/>
          <w:i/>
          <w:iCs/>
          <w:sz w:val="16"/>
          <w:szCs w:val="16"/>
          <w:vertAlign w:val="superscript"/>
          <w:lang w:eastAsia="ru-RU"/>
        </w:rPr>
        <w:t>4</w:t>
      </w:r>
      <w:r w:rsidRPr="00974AD4">
        <w:rPr>
          <w:rFonts w:ascii="Arial" w:eastAsia="Times New Roman" w:hAnsi="Arial" w:cs="Arial"/>
          <w:i/>
          <w:iCs/>
          <w:sz w:val="16"/>
          <w:szCs w:val="16"/>
          <w:lang w:eastAsia="ru-RU"/>
        </w:rPr>
        <w:t xml:space="preserve"> провайдер может частично исключить определяемые характеристики по компонентному составу непосредственно при реализации раунда.</w:t>
      </w:r>
    </w:p>
    <w:p w14:paraId="6B46A545" w14:textId="1C779687" w:rsidR="001B0276" w:rsidRPr="00974AD4" w:rsidRDefault="00941062" w:rsidP="00974AD4">
      <w:pPr>
        <w:spacing w:before="120" w:after="0" w:line="240" w:lineRule="auto"/>
        <w:jc w:val="both"/>
        <w:rPr>
          <w:rFonts w:ascii="Arial" w:hAnsi="Arial" w:cs="Arial"/>
          <w:i/>
          <w:iCs/>
          <w:sz w:val="16"/>
          <w:szCs w:val="16"/>
        </w:rPr>
      </w:pPr>
      <w:r w:rsidRPr="00974AD4">
        <w:rPr>
          <w:rFonts w:ascii="Arial" w:hAnsi="Arial" w:cs="Arial"/>
          <w:i/>
          <w:iCs/>
          <w:sz w:val="16"/>
          <w:szCs w:val="16"/>
          <w:vertAlign w:val="superscript"/>
        </w:rPr>
        <w:lastRenderedPageBreak/>
        <w:t>5</w:t>
      </w:r>
      <w:r w:rsidR="001B0276" w:rsidRPr="00974AD4">
        <w:rPr>
          <w:rFonts w:ascii="Arial" w:hAnsi="Arial" w:cs="Arial"/>
          <w:i/>
          <w:iCs/>
          <w:sz w:val="16"/>
          <w:szCs w:val="16"/>
        </w:rPr>
        <w:t xml:space="preserve"> выдача отчетных документов в виде электронного документа осуществляется бесплатно. Отчет по раунду направляется исключительно в электронном виде. </w:t>
      </w:r>
    </w:p>
    <w:p w14:paraId="387FFD3F" w14:textId="4541A99E" w:rsidR="00D201CE" w:rsidRDefault="00D201CE" w:rsidP="00D201CE">
      <w:pPr>
        <w:spacing w:after="0" w:line="240" w:lineRule="auto"/>
        <w:jc w:val="both"/>
        <w:rPr>
          <w:rFonts w:ascii="Arial" w:eastAsia="Times New Roman" w:hAnsi="Arial" w:cs="Arial"/>
          <w:i/>
          <w:iCs/>
          <w:sz w:val="16"/>
          <w:szCs w:val="16"/>
          <w:lang w:eastAsia="ru-RU"/>
        </w:rPr>
      </w:pPr>
    </w:p>
    <w:p w14:paraId="053CB804" w14:textId="77777777" w:rsidR="00080748" w:rsidRPr="00273EC9" w:rsidRDefault="00080748" w:rsidP="00D201CE">
      <w:pPr>
        <w:spacing w:after="0" w:line="240" w:lineRule="auto"/>
        <w:jc w:val="both"/>
        <w:rPr>
          <w:rFonts w:ascii="Arial" w:eastAsia="Times New Roman" w:hAnsi="Arial" w:cs="Arial"/>
          <w:i/>
          <w:iCs/>
          <w:sz w:val="16"/>
          <w:szCs w:val="16"/>
          <w:lang w:eastAsia="ru-RU"/>
        </w:rPr>
      </w:pPr>
    </w:p>
    <w:p w14:paraId="21233693" w14:textId="77777777" w:rsidR="00D201CE" w:rsidRDefault="00D201CE" w:rsidP="00D201CE">
      <w:pPr>
        <w:jc w:val="both"/>
        <w:rPr>
          <w:rFonts w:ascii="Arial" w:hAnsi="Arial" w:cs="Arial"/>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p>
    <w:p w14:paraId="2282724D" w14:textId="77777777" w:rsidR="00EC5FED" w:rsidRDefault="00EC5FED" w:rsidP="00D201CE">
      <w:pPr>
        <w:jc w:val="both"/>
        <w:rPr>
          <w:rFonts w:ascii="Arial" w:eastAsia="Times New Roman" w:hAnsi="Arial" w:cs="Arial"/>
          <w:i/>
          <w:iCs/>
          <w:sz w:val="18"/>
          <w:szCs w:val="18"/>
          <w:lang w:eastAsia="ru-RU"/>
        </w:rPr>
      </w:pPr>
    </w:p>
    <w:p w14:paraId="58F5CC70" w14:textId="10873200" w:rsidR="00F30BBB" w:rsidRPr="00F30BBB" w:rsidRDefault="00F30BBB" w:rsidP="00CE26C2">
      <w:pPr>
        <w:rPr>
          <w:rFonts w:ascii="Arial" w:hAnsi="Arial" w:cs="Arial"/>
          <w:sz w:val="24"/>
          <w:szCs w:val="24"/>
        </w:rPr>
      </w:pPr>
    </w:p>
    <w:sectPr w:rsidR="00F30BBB" w:rsidRPr="00F30BBB" w:rsidSect="00940BCA">
      <w:headerReference w:type="default" r:id="rId11"/>
      <w:footerReference w:type="default" r:id="rId12"/>
      <w:pgSz w:w="16838" w:h="11906" w:orient="landscape" w:code="9"/>
      <w:pgMar w:top="567" w:right="567" w:bottom="567"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6A60" w14:textId="77777777" w:rsidR="009D2461" w:rsidRDefault="009D2461" w:rsidP="00BB2FB2">
      <w:pPr>
        <w:spacing w:after="0" w:line="240" w:lineRule="auto"/>
      </w:pPr>
      <w:r>
        <w:separator/>
      </w:r>
    </w:p>
  </w:endnote>
  <w:endnote w:type="continuationSeparator" w:id="0">
    <w:p w14:paraId="45EFC7A9" w14:textId="77777777" w:rsidR="009D2461" w:rsidRDefault="009D2461" w:rsidP="00BB2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2C50" w14:textId="77777777" w:rsidR="00FC1B52" w:rsidRPr="00BB2FB2" w:rsidRDefault="00FC1B52">
    <w:pPr>
      <w:pStyle w:val="a6"/>
      <w:jc w:val="right"/>
      <w:rPr>
        <w:rFonts w:ascii="Arial" w:hAnsi="Arial" w:cs="Arial"/>
        <w:b/>
        <w:bCs/>
        <w:sz w:val="16"/>
        <w:szCs w:val="16"/>
      </w:rPr>
    </w:pP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9919"/>
      <w:gridCol w:w="2684"/>
    </w:tblGrid>
    <w:tr w:rsidR="009F3FCD" w14:paraId="750BAA8F" w14:textId="77777777" w:rsidTr="00756826">
      <w:trPr>
        <w:jc w:val="center"/>
      </w:trPr>
      <w:tc>
        <w:tcPr>
          <w:tcW w:w="2127" w:type="dxa"/>
        </w:tcPr>
        <w:p w14:paraId="5EBCDB97" w14:textId="77777777" w:rsidR="009F3FCD" w:rsidRDefault="009F3FCD">
          <w:pPr>
            <w:pStyle w:val="a6"/>
          </w:pPr>
          <w:r>
            <w:rPr>
              <w:noProof/>
              <w:lang w:eastAsia="ru-RU"/>
            </w:rPr>
            <w:drawing>
              <wp:inline distT="0" distB="0" distL="0" distR="0" wp14:anchorId="2A257040" wp14:editId="5ACC8D7B">
                <wp:extent cx="295275" cy="354330"/>
                <wp:effectExtent l="0" t="0" r="9525" b="7620"/>
                <wp:docPr id="1981931793" name="Рисунок 19819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cstate="hqprint">
                          <a:extLst>
                            <a:ext uri="{28A0092B-C50C-407E-A947-70E740481C1C}">
                              <a14:useLocalDpi xmlns:a14="http://schemas.microsoft.com/office/drawing/2010/main"/>
                            </a:ext>
                          </a:extLst>
                        </a:blip>
                        <a:srcRect/>
                        <a:stretch>
                          <a:fillRect/>
                        </a:stretch>
                      </pic:blipFill>
                      <pic:spPr bwMode="auto">
                        <a:xfrm>
                          <a:off x="0" y="0"/>
                          <a:ext cx="300451" cy="360541"/>
                        </a:xfrm>
                        <a:prstGeom prst="rect">
                          <a:avLst/>
                        </a:prstGeom>
                        <a:noFill/>
                        <a:ln>
                          <a:noFill/>
                        </a:ln>
                      </pic:spPr>
                    </pic:pic>
                  </a:graphicData>
                </a:graphic>
              </wp:inline>
            </w:drawing>
          </w:r>
        </w:p>
      </w:tc>
      <w:tc>
        <w:tcPr>
          <w:tcW w:w="6804" w:type="dxa"/>
          <w:vAlign w:val="center"/>
        </w:tcPr>
        <w:p w14:paraId="229C416E" w14:textId="67ABFCCA" w:rsidR="009F3FCD" w:rsidRPr="009F3FCD" w:rsidRDefault="009F3FCD" w:rsidP="009F3FCD">
          <w:pPr>
            <w:pStyle w:val="a6"/>
            <w:jc w:val="center"/>
            <w:rPr>
              <w:rFonts w:ascii="Arial Narrow" w:hAnsi="Arial Narrow"/>
              <w:sz w:val="16"/>
              <w:szCs w:val="16"/>
            </w:rPr>
          </w:pPr>
        </w:p>
      </w:tc>
      <w:tc>
        <w:tcPr>
          <w:tcW w:w="1841" w:type="dxa"/>
        </w:tcPr>
        <w:p w14:paraId="0E412A97" w14:textId="4F305B71" w:rsidR="009F3FCD" w:rsidRPr="00C53BB0" w:rsidRDefault="009F3FCD" w:rsidP="00C53BB0">
          <w:pPr>
            <w:pStyle w:val="a6"/>
            <w:jc w:val="right"/>
            <w:rPr>
              <w:rFonts w:ascii="Arial" w:hAnsi="Arial" w:cs="Arial"/>
              <w:b/>
              <w:bCs/>
              <w:sz w:val="16"/>
              <w:szCs w:val="16"/>
            </w:rPr>
          </w:pPr>
          <w:r>
            <w:br/>
          </w:r>
          <w:sdt>
            <w:sdtPr>
              <w:id w:val="-2119821122"/>
              <w:docPartObj>
                <w:docPartGallery w:val="Page Numbers (Bottom of Page)"/>
                <w:docPartUnique/>
              </w:docPartObj>
            </w:sdtPr>
            <w:sdtEndPr>
              <w:rPr>
                <w:rFonts w:ascii="Arial" w:hAnsi="Arial" w:cs="Arial"/>
                <w:sz w:val="16"/>
                <w:szCs w:val="16"/>
              </w:rPr>
            </w:sdtEndPr>
            <w:sdtContent>
              <w:r w:rsidRPr="009F3FCD">
                <w:rPr>
                  <w:rFonts w:ascii="Arial Narrow" w:hAnsi="Arial Narrow"/>
                  <w:sz w:val="16"/>
                  <w:szCs w:val="16"/>
                </w:rPr>
                <w:fldChar w:fldCharType="begin"/>
              </w:r>
              <w:r w:rsidRPr="009F3FCD">
                <w:rPr>
                  <w:rFonts w:ascii="Arial Narrow" w:hAnsi="Arial Narrow"/>
                  <w:sz w:val="16"/>
                  <w:szCs w:val="16"/>
                </w:rPr>
                <w:instrText>PAGE  \* Arabic  \* MERGEFORMAT</w:instrText>
              </w:r>
              <w:r w:rsidRPr="009F3FCD">
                <w:rPr>
                  <w:rFonts w:ascii="Arial Narrow" w:hAnsi="Arial Narrow"/>
                  <w:sz w:val="16"/>
                  <w:szCs w:val="16"/>
                </w:rPr>
                <w:fldChar w:fldCharType="separate"/>
              </w:r>
              <w:r w:rsidRPr="009F3FCD">
                <w:rPr>
                  <w:rFonts w:ascii="Arial Narrow" w:hAnsi="Arial Narrow"/>
                  <w:sz w:val="16"/>
                  <w:szCs w:val="16"/>
                </w:rPr>
                <w:t>1</w:t>
              </w:r>
              <w:r w:rsidRPr="009F3FCD">
                <w:rPr>
                  <w:rFonts w:ascii="Arial Narrow" w:hAnsi="Arial Narrow"/>
                  <w:sz w:val="16"/>
                  <w:szCs w:val="16"/>
                </w:rPr>
                <w:fldChar w:fldCharType="end"/>
              </w:r>
              <w:r w:rsidRPr="009F3FCD">
                <w:rPr>
                  <w:rFonts w:ascii="Arial Narrow" w:hAnsi="Arial Narrow"/>
                  <w:sz w:val="16"/>
                  <w:szCs w:val="16"/>
                </w:rPr>
                <w:t xml:space="preserve"> из </w:t>
              </w:r>
              <w:r w:rsidRPr="009F3FCD">
                <w:rPr>
                  <w:rFonts w:ascii="Arial Narrow" w:hAnsi="Arial Narrow"/>
                  <w:sz w:val="16"/>
                  <w:szCs w:val="16"/>
                </w:rPr>
                <w:fldChar w:fldCharType="begin"/>
              </w:r>
              <w:r w:rsidRPr="009F3FCD">
                <w:rPr>
                  <w:rFonts w:ascii="Arial Narrow" w:hAnsi="Arial Narrow"/>
                  <w:sz w:val="16"/>
                  <w:szCs w:val="16"/>
                </w:rPr>
                <w:instrText>NUMPAGES  \* Arabic  \* MERGEFORMAT</w:instrText>
              </w:r>
              <w:r w:rsidRPr="009F3FCD">
                <w:rPr>
                  <w:rFonts w:ascii="Arial Narrow" w:hAnsi="Arial Narrow"/>
                  <w:sz w:val="16"/>
                  <w:szCs w:val="16"/>
                </w:rPr>
                <w:fldChar w:fldCharType="separate"/>
              </w:r>
              <w:r w:rsidRPr="009F3FCD">
                <w:rPr>
                  <w:rFonts w:ascii="Arial Narrow" w:hAnsi="Arial Narrow"/>
                  <w:sz w:val="16"/>
                  <w:szCs w:val="16"/>
                </w:rPr>
                <w:t>2</w:t>
              </w:r>
              <w:r w:rsidRPr="009F3FCD">
                <w:rPr>
                  <w:rFonts w:ascii="Arial Narrow" w:hAnsi="Arial Narrow"/>
                  <w:sz w:val="16"/>
                  <w:szCs w:val="16"/>
                </w:rPr>
                <w:fldChar w:fldCharType="end"/>
              </w:r>
            </w:sdtContent>
          </w:sdt>
        </w:p>
      </w:tc>
    </w:tr>
  </w:tbl>
  <w:p w14:paraId="5B9B29A2" w14:textId="77777777" w:rsidR="00FC1B52" w:rsidRDefault="00FC1B52" w:rsidP="00282E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D883" w14:textId="77777777" w:rsidR="009D2461" w:rsidRDefault="009D2461" w:rsidP="00BB2FB2">
      <w:pPr>
        <w:spacing w:after="0" w:line="240" w:lineRule="auto"/>
      </w:pPr>
      <w:r>
        <w:separator/>
      </w:r>
    </w:p>
  </w:footnote>
  <w:footnote w:type="continuationSeparator" w:id="0">
    <w:p w14:paraId="25745789" w14:textId="77777777" w:rsidR="009D2461" w:rsidRDefault="009D2461" w:rsidP="00BB2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2"/>
      <w:gridCol w:w="7442"/>
    </w:tblGrid>
    <w:tr w:rsidR="00FC1B52" w14:paraId="135E1F7D" w14:textId="77777777" w:rsidTr="00D649A9">
      <w:trPr>
        <w:jc w:val="center"/>
      </w:trPr>
      <w:tc>
        <w:tcPr>
          <w:tcW w:w="4814" w:type="dxa"/>
        </w:tcPr>
        <w:p w14:paraId="4A851E88" w14:textId="77777777" w:rsidR="00FC1B52" w:rsidRPr="00C53BB0" w:rsidRDefault="00FC1B52" w:rsidP="00C53BB0">
          <w:pPr>
            <w:pStyle w:val="a4"/>
            <w:rPr>
              <w:rFonts w:ascii="Arial Narrow" w:hAnsi="Arial Narrow" w:cs="Arial"/>
              <w:i/>
              <w:iCs/>
            </w:rPr>
          </w:pPr>
          <w:r>
            <w:rPr>
              <w:noProof/>
              <w:lang w:eastAsia="ru-RU"/>
            </w:rPr>
            <w:drawing>
              <wp:inline distT="0" distB="0" distL="0" distR="0" wp14:anchorId="430962B9" wp14:editId="29E53FC7">
                <wp:extent cx="3254375" cy="386490"/>
                <wp:effectExtent l="0" t="0" r="3175" b="0"/>
                <wp:docPr id="106161517" name="Рисунок 10616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3302818" cy="392243"/>
                        </a:xfrm>
                        <a:prstGeom prst="rect">
                          <a:avLst/>
                        </a:prstGeom>
                        <a:noFill/>
                        <a:ln>
                          <a:noFill/>
                        </a:ln>
                      </pic:spPr>
                    </pic:pic>
                  </a:graphicData>
                </a:graphic>
              </wp:inline>
            </w:drawing>
          </w:r>
        </w:p>
      </w:tc>
      <w:tc>
        <w:tcPr>
          <w:tcW w:w="4815" w:type="dxa"/>
        </w:tcPr>
        <w:p w14:paraId="53385148" w14:textId="029BB81C" w:rsidR="00FC1B52" w:rsidRDefault="00A34588" w:rsidP="003D3E7C">
          <w:pPr>
            <w:pStyle w:val="a4"/>
            <w:jc w:val="right"/>
            <w:rPr>
              <w:rFonts w:ascii="Arial Narrow" w:hAnsi="Arial Narrow" w:cs="Arial"/>
              <w:color w:val="BFBFBF" w:themeColor="background1" w:themeShade="BF"/>
              <w:sz w:val="20"/>
              <w:szCs w:val="20"/>
            </w:rPr>
          </w:pPr>
          <w:r>
            <w:rPr>
              <w:rFonts w:ascii="Arial Narrow" w:hAnsi="Arial Narrow" w:cs="Arial"/>
              <w:color w:val="BFBFBF" w:themeColor="background1" w:themeShade="BF"/>
              <w:sz w:val="20"/>
              <w:szCs w:val="20"/>
            </w:rPr>
            <w:t>График</w:t>
          </w:r>
          <w:r w:rsidR="00FC1B52" w:rsidRPr="005A2955">
            <w:rPr>
              <w:rFonts w:ascii="Arial Narrow" w:hAnsi="Arial Narrow" w:cs="Arial"/>
              <w:color w:val="BFBFBF" w:themeColor="background1" w:themeShade="BF"/>
              <w:sz w:val="20"/>
              <w:szCs w:val="20"/>
            </w:rPr>
            <w:t xml:space="preserve"> проведения </w:t>
          </w:r>
        </w:p>
        <w:p w14:paraId="6FF133D3" w14:textId="2A11F222" w:rsidR="00FC1B52" w:rsidRPr="003D3E7C" w:rsidRDefault="00FC1B52" w:rsidP="00A617AC">
          <w:pPr>
            <w:pStyle w:val="a4"/>
            <w:jc w:val="right"/>
          </w:pPr>
          <w:r>
            <w:rPr>
              <w:rFonts w:ascii="Arial Narrow" w:hAnsi="Arial Narrow" w:cs="Arial"/>
              <w:color w:val="BFBFBF" w:themeColor="background1" w:themeShade="BF"/>
              <w:sz w:val="20"/>
              <w:szCs w:val="20"/>
            </w:rPr>
            <w:t xml:space="preserve">проверок квалификации </w:t>
          </w:r>
          <w:r w:rsidR="00EB66A8">
            <w:rPr>
              <w:rFonts w:ascii="Arial Narrow" w:hAnsi="Arial Narrow" w:cs="Arial"/>
              <w:color w:val="BFBFBF" w:themeColor="background1" w:themeShade="BF"/>
              <w:sz w:val="20"/>
              <w:szCs w:val="20"/>
            </w:rPr>
            <w:t xml:space="preserve">в </w:t>
          </w:r>
          <w:r w:rsidRPr="005A2955">
            <w:rPr>
              <w:rFonts w:ascii="Arial Narrow" w:hAnsi="Arial Narrow" w:cs="Arial"/>
              <w:color w:val="BFBFBF" w:themeColor="background1" w:themeShade="BF"/>
              <w:sz w:val="20"/>
              <w:szCs w:val="20"/>
            </w:rPr>
            <w:t>202</w:t>
          </w:r>
          <w:r w:rsidR="0087348F">
            <w:rPr>
              <w:rFonts w:ascii="Arial Narrow" w:hAnsi="Arial Narrow" w:cs="Arial"/>
              <w:color w:val="BFBFBF" w:themeColor="background1" w:themeShade="BF"/>
              <w:sz w:val="20"/>
              <w:szCs w:val="20"/>
            </w:rPr>
            <w:t>6</w:t>
          </w:r>
          <w:r w:rsidR="00EB66A8">
            <w:rPr>
              <w:rFonts w:ascii="Arial Narrow" w:hAnsi="Arial Narrow" w:cs="Arial"/>
              <w:color w:val="BFBFBF" w:themeColor="background1" w:themeShade="BF"/>
              <w:sz w:val="20"/>
              <w:szCs w:val="20"/>
            </w:rPr>
            <w:t xml:space="preserve"> году</w:t>
          </w:r>
        </w:p>
      </w:tc>
    </w:tr>
  </w:tbl>
  <w:p w14:paraId="74BC8BDB" w14:textId="77777777" w:rsidR="00FC1B52" w:rsidRDefault="00FC1B52" w:rsidP="00282E5F">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7FF"/>
    <w:multiLevelType w:val="hybridMultilevel"/>
    <w:tmpl w:val="8F7E4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8924EC"/>
    <w:multiLevelType w:val="hybridMultilevel"/>
    <w:tmpl w:val="869A2528"/>
    <w:lvl w:ilvl="0" w:tplc="2DB25C2C">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5A262E"/>
    <w:multiLevelType w:val="hybridMultilevel"/>
    <w:tmpl w:val="70247F12"/>
    <w:lvl w:ilvl="0" w:tplc="E2B27DB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5827BD"/>
    <w:multiLevelType w:val="hybridMultilevel"/>
    <w:tmpl w:val="32A44BC0"/>
    <w:lvl w:ilvl="0" w:tplc="FF5AD33C">
      <w:numFmt w:val="bullet"/>
      <w:lvlText w:val=""/>
      <w:lvlJc w:val="left"/>
      <w:pPr>
        <w:ind w:left="720" w:hanging="360"/>
      </w:pPr>
      <w:rPr>
        <w:rFonts w:ascii="Symbol" w:eastAsia="Times New Roman" w:hAnsi="Symbol" w:cs="Arial"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7A7AD1"/>
    <w:multiLevelType w:val="hybridMultilevel"/>
    <w:tmpl w:val="9A624C68"/>
    <w:lvl w:ilvl="0" w:tplc="8FE4B9F6">
      <w:start w:val="2"/>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8613AE"/>
    <w:multiLevelType w:val="hybridMultilevel"/>
    <w:tmpl w:val="D2BE5170"/>
    <w:lvl w:ilvl="0" w:tplc="927C3F7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3411E3"/>
    <w:multiLevelType w:val="hybridMultilevel"/>
    <w:tmpl w:val="411E9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9141C"/>
    <w:multiLevelType w:val="hybridMultilevel"/>
    <w:tmpl w:val="79008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CD3CFB"/>
    <w:multiLevelType w:val="hybridMultilevel"/>
    <w:tmpl w:val="9F945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3360B1"/>
    <w:multiLevelType w:val="hybridMultilevel"/>
    <w:tmpl w:val="D0F4A142"/>
    <w:lvl w:ilvl="0" w:tplc="88C0D090">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D469F8"/>
    <w:multiLevelType w:val="hybridMultilevel"/>
    <w:tmpl w:val="41B40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955D52"/>
    <w:multiLevelType w:val="hybridMultilevel"/>
    <w:tmpl w:val="B892691C"/>
    <w:lvl w:ilvl="0" w:tplc="AD8C49C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B67FF8"/>
    <w:multiLevelType w:val="hybridMultilevel"/>
    <w:tmpl w:val="6D749AF6"/>
    <w:lvl w:ilvl="0" w:tplc="A9F0E374">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DE38DF"/>
    <w:multiLevelType w:val="hybridMultilevel"/>
    <w:tmpl w:val="EABCB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2587D"/>
    <w:multiLevelType w:val="multilevel"/>
    <w:tmpl w:val="8470610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9293" w:hanging="504"/>
      </w:pPr>
      <w:rPr>
        <w:color w:val="auto"/>
      </w:rPr>
    </w:lvl>
    <w:lvl w:ilvl="3">
      <w:start w:val="1"/>
      <w:numFmt w:val="decimal"/>
      <w:pStyle w:val="4"/>
      <w:lvlText w:val="%1.%2.%3.%4."/>
      <w:lvlJc w:val="left"/>
      <w:pPr>
        <w:ind w:left="2067"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C58AF"/>
    <w:multiLevelType w:val="hybridMultilevel"/>
    <w:tmpl w:val="363E737A"/>
    <w:lvl w:ilvl="0" w:tplc="BDE8F75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B72BB3"/>
    <w:multiLevelType w:val="hybridMultilevel"/>
    <w:tmpl w:val="2F06525E"/>
    <w:lvl w:ilvl="0" w:tplc="FE1C2CD4">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4741FE"/>
    <w:multiLevelType w:val="hybridMultilevel"/>
    <w:tmpl w:val="9F1EC1C2"/>
    <w:lvl w:ilvl="0" w:tplc="8788D5B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88769A"/>
    <w:multiLevelType w:val="hybridMultilevel"/>
    <w:tmpl w:val="60AAC0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C14525E"/>
    <w:multiLevelType w:val="hybridMultilevel"/>
    <w:tmpl w:val="361C4B1A"/>
    <w:lvl w:ilvl="0" w:tplc="9F786B1C">
      <w:start w:val="1"/>
      <w:numFmt w:val="bullet"/>
      <w:pStyle w:val="a"/>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D7A7F9D"/>
    <w:multiLevelType w:val="hybridMultilevel"/>
    <w:tmpl w:val="3AC4D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A92238"/>
    <w:multiLevelType w:val="hybridMultilevel"/>
    <w:tmpl w:val="F1225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9A7B73"/>
    <w:multiLevelType w:val="hybridMultilevel"/>
    <w:tmpl w:val="2622498C"/>
    <w:lvl w:ilvl="0" w:tplc="4A1ECF46">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516C49"/>
    <w:multiLevelType w:val="hybridMultilevel"/>
    <w:tmpl w:val="7C8EB22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CAE4D73"/>
    <w:multiLevelType w:val="hybridMultilevel"/>
    <w:tmpl w:val="C8CCDDB4"/>
    <w:lvl w:ilvl="0" w:tplc="FD94CF8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CB7BE0"/>
    <w:multiLevelType w:val="hybridMultilevel"/>
    <w:tmpl w:val="BBC863EE"/>
    <w:lvl w:ilvl="0" w:tplc="287A4214">
      <w:start w:val="1"/>
      <w:numFmt w:val="decimal"/>
      <w:lvlText w:val="%1."/>
      <w:lvlJc w:val="left"/>
      <w:pPr>
        <w:ind w:left="720" w:hanging="360"/>
      </w:pPr>
      <w:rPr>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9C5B18"/>
    <w:multiLevelType w:val="multilevel"/>
    <w:tmpl w:val="E5F80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140723">
    <w:abstractNumId w:val="8"/>
  </w:num>
  <w:num w:numId="2" w16cid:durableId="1809391696">
    <w:abstractNumId w:val="0"/>
  </w:num>
  <w:num w:numId="3" w16cid:durableId="249000200">
    <w:abstractNumId w:val="25"/>
  </w:num>
  <w:num w:numId="4" w16cid:durableId="135339383">
    <w:abstractNumId w:val="20"/>
  </w:num>
  <w:num w:numId="5" w16cid:durableId="1520385580">
    <w:abstractNumId w:val="6"/>
  </w:num>
  <w:num w:numId="6" w16cid:durableId="2031563987">
    <w:abstractNumId w:val="23"/>
  </w:num>
  <w:num w:numId="7" w16cid:durableId="175272176">
    <w:abstractNumId w:val="18"/>
  </w:num>
  <w:num w:numId="8" w16cid:durableId="728071402">
    <w:abstractNumId w:val="13"/>
  </w:num>
  <w:num w:numId="9" w16cid:durableId="455298516">
    <w:abstractNumId w:val="21"/>
  </w:num>
  <w:num w:numId="10" w16cid:durableId="469447782">
    <w:abstractNumId w:val="1"/>
  </w:num>
  <w:num w:numId="11" w16cid:durableId="488374807">
    <w:abstractNumId w:val="12"/>
  </w:num>
  <w:num w:numId="12" w16cid:durableId="2122603755">
    <w:abstractNumId w:val="15"/>
  </w:num>
  <w:num w:numId="13" w16cid:durableId="1190946374">
    <w:abstractNumId w:val="9"/>
  </w:num>
  <w:num w:numId="14" w16cid:durableId="574053399">
    <w:abstractNumId w:val="5"/>
  </w:num>
  <w:num w:numId="15" w16cid:durableId="2104761051">
    <w:abstractNumId w:val="2"/>
  </w:num>
  <w:num w:numId="16" w16cid:durableId="1335380790">
    <w:abstractNumId w:val="11"/>
  </w:num>
  <w:num w:numId="17" w16cid:durableId="581645836">
    <w:abstractNumId w:val="22"/>
  </w:num>
  <w:num w:numId="18" w16cid:durableId="1304233773">
    <w:abstractNumId w:val="17"/>
  </w:num>
  <w:num w:numId="19" w16cid:durableId="1607885239">
    <w:abstractNumId w:val="16"/>
  </w:num>
  <w:num w:numId="20" w16cid:durableId="557206119">
    <w:abstractNumId w:val="24"/>
  </w:num>
  <w:num w:numId="21" w16cid:durableId="369306146">
    <w:abstractNumId w:val="3"/>
  </w:num>
  <w:num w:numId="22" w16cid:durableId="909341634">
    <w:abstractNumId w:val="7"/>
  </w:num>
  <w:num w:numId="23" w16cid:durableId="1910529159">
    <w:abstractNumId w:val="19"/>
  </w:num>
  <w:num w:numId="24" w16cid:durableId="135295586">
    <w:abstractNumId w:val="14"/>
  </w:num>
  <w:num w:numId="25" w16cid:durableId="1580481726">
    <w:abstractNumId w:val="26"/>
  </w:num>
  <w:num w:numId="26" w16cid:durableId="2048022724">
    <w:abstractNumId w:val="10"/>
  </w:num>
  <w:num w:numId="27" w16cid:durableId="1546141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844"/>
    <w:rsid w:val="0000052E"/>
    <w:rsid w:val="00000F57"/>
    <w:rsid w:val="0000222D"/>
    <w:rsid w:val="000024DB"/>
    <w:rsid w:val="0000258A"/>
    <w:rsid w:val="00003EC6"/>
    <w:rsid w:val="00004700"/>
    <w:rsid w:val="0000591E"/>
    <w:rsid w:val="00006C3B"/>
    <w:rsid w:val="00007FEE"/>
    <w:rsid w:val="0001137C"/>
    <w:rsid w:val="00013AFC"/>
    <w:rsid w:val="00014E61"/>
    <w:rsid w:val="00014EE6"/>
    <w:rsid w:val="000155B2"/>
    <w:rsid w:val="00016800"/>
    <w:rsid w:val="00016D7A"/>
    <w:rsid w:val="00017810"/>
    <w:rsid w:val="00017A37"/>
    <w:rsid w:val="000221F4"/>
    <w:rsid w:val="00025498"/>
    <w:rsid w:val="00026A79"/>
    <w:rsid w:val="00027305"/>
    <w:rsid w:val="000311AA"/>
    <w:rsid w:val="0003193C"/>
    <w:rsid w:val="000339D3"/>
    <w:rsid w:val="0003564D"/>
    <w:rsid w:val="000356A9"/>
    <w:rsid w:val="000357B3"/>
    <w:rsid w:val="00035E93"/>
    <w:rsid w:val="00037E21"/>
    <w:rsid w:val="0004197F"/>
    <w:rsid w:val="00042514"/>
    <w:rsid w:val="00042C0C"/>
    <w:rsid w:val="00043D71"/>
    <w:rsid w:val="00044C67"/>
    <w:rsid w:val="0004594B"/>
    <w:rsid w:val="000464F9"/>
    <w:rsid w:val="000473D6"/>
    <w:rsid w:val="00047666"/>
    <w:rsid w:val="000476CF"/>
    <w:rsid w:val="000500F1"/>
    <w:rsid w:val="00052082"/>
    <w:rsid w:val="000542B6"/>
    <w:rsid w:val="000546FA"/>
    <w:rsid w:val="00054F93"/>
    <w:rsid w:val="00054F99"/>
    <w:rsid w:val="000550B3"/>
    <w:rsid w:val="00056BF3"/>
    <w:rsid w:val="00057A53"/>
    <w:rsid w:val="000605DF"/>
    <w:rsid w:val="00060FF6"/>
    <w:rsid w:val="000626BA"/>
    <w:rsid w:val="000639C7"/>
    <w:rsid w:val="00063D40"/>
    <w:rsid w:val="00064252"/>
    <w:rsid w:val="000643B1"/>
    <w:rsid w:val="000650CC"/>
    <w:rsid w:val="0006624B"/>
    <w:rsid w:val="000662C4"/>
    <w:rsid w:val="00067165"/>
    <w:rsid w:val="00070C53"/>
    <w:rsid w:val="00071281"/>
    <w:rsid w:val="00073DB5"/>
    <w:rsid w:val="00073F59"/>
    <w:rsid w:val="000740E0"/>
    <w:rsid w:val="00074749"/>
    <w:rsid w:val="0008040A"/>
    <w:rsid w:val="00080748"/>
    <w:rsid w:val="00080BE6"/>
    <w:rsid w:val="00081826"/>
    <w:rsid w:val="00081BB4"/>
    <w:rsid w:val="00082B14"/>
    <w:rsid w:val="000842CD"/>
    <w:rsid w:val="00085A2D"/>
    <w:rsid w:val="00086593"/>
    <w:rsid w:val="00086950"/>
    <w:rsid w:val="00087679"/>
    <w:rsid w:val="000905DE"/>
    <w:rsid w:val="00091836"/>
    <w:rsid w:val="000926C6"/>
    <w:rsid w:val="00094FF3"/>
    <w:rsid w:val="0009521E"/>
    <w:rsid w:val="000956EF"/>
    <w:rsid w:val="00095FE2"/>
    <w:rsid w:val="000A108B"/>
    <w:rsid w:val="000A2153"/>
    <w:rsid w:val="000A2970"/>
    <w:rsid w:val="000A357C"/>
    <w:rsid w:val="000A46B3"/>
    <w:rsid w:val="000A5387"/>
    <w:rsid w:val="000A5BC3"/>
    <w:rsid w:val="000A6296"/>
    <w:rsid w:val="000A68B9"/>
    <w:rsid w:val="000A79DD"/>
    <w:rsid w:val="000A7A18"/>
    <w:rsid w:val="000A7A37"/>
    <w:rsid w:val="000B0969"/>
    <w:rsid w:val="000B0BE2"/>
    <w:rsid w:val="000B0C4E"/>
    <w:rsid w:val="000B3FCC"/>
    <w:rsid w:val="000B5FEE"/>
    <w:rsid w:val="000B7CCE"/>
    <w:rsid w:val="000C072C"/>
    <w:rsid w:val="000C243C"/>
    <w:rsid w:val="000C3CB4"/>
    <w:rsid w:val="000C48CB"/>
    <w:rsid w:val="000C4BC4"/>
    <w:rsid w:val="000C53E5"/>
    <w:rsid w:val="000C571A"/>
    <w:rsid w:val="000C7287"/>
    <w:rsid w:val="000C7868"/>
    <w:rsid w:val="000C798E"/>
    <w:rsid w:val="000D0D9D"/>
    <w:rsid w:val="000D12D9"/>
    <w:rsid w:val="000D1C08"/>
    <w:rsid w:val="000D1D00"/>
    <w:rsid w:val="000D1F10"/>
    <w:rsid w:val="000D246D"/>
    <w:rsid w:val="000D2561"/>
    <w:rsid w:val="000D2829"/>
    <w:rsid w:val="000D3325"/>
    <w:rsid w:val="000D62EC"/>
    <w:rsid w:val="000D6489"/>
    <w:rsid w:val="000D79CF"/>
    <w:rsid w:val="000D7D39"/>
    <w:rsid w:val="000E19B3"/>
    <w:rsid w:val="000E34E3"/>
    <w:rsid w:val="000E4576"/>
    <w:rsid w:val="000E45BA"/>
    <w:rsid w:val="000E4755"/>
    <w:rsid w:val="000E4D4C"/>
    <w:rsid w:val="000E67C1"/>
    <w:rsid w:val="000E7C37"/>
    <w:rsid w:val="000E7C39"/>
    <w:rsid w:val="000F386E"/>
    <w:rsid w:val="000F675A"/>
    <w:rsid w:val="000F68CD"/>
    <w:rsid w:val="000F7136"/>
    <w:rsid w:val="000F7828"/>
    <w:rsid w:val="000F7C96"/>
    <w:rsid w:val="001000F1"/>
    <w:rsid w:val="00101704"/>
    <w:rsid w:val="0010193C"/>
    <w:rsid w:val="00102241"/>
    <w:rsid w:val="00102515"/>
    <w:rsid w:val="00103454"/>
    <w:rsid w:val="00103800"/>
    <w:rsid w:val="00103D36"/>
    <w:rsid w:val="0010403F"/>
    <w:rsid w:val="0010416F"/>
    <w:rsid w:val="001046E5"/>
    <w:rsid w:val="00104909"/>
    <w:rsid w:val="00104A12"/>
    <w:rsid w:val="00104C64"/>
    <w:rsid w:val="00104DF3"/>
    <w:rsid w:val="00105902"/>
    <w:rsid w:val="00106678"/>
    <w:rsid w:val="00112FB9"/>
    <w:rsid w:val="001130F6"/>
    <w:rsid w:val="0011429F"/>
    <w:rsid w:val="00115438"/>
    <w:rsid w:val="00115A82"/>
    <w:rsid w:val="00115B99"/>
    <w:rsid w:val="00116051"/>
    <w:rsid w:val="00116FA4"/>
    <w:rsid w:val="00120135"/>
    <w:rsid w:val="00120F27"/>
    <w:rsid w:val="00121C91"/>
    <w:rsid w:val="00121D49"/>
    <w:rsid w:val="00123496"/>
    <w:rsid w:val="001234DF"/>
    <w:rsid w:val="001238B0"/>
    <w:rsid w:val="00124288"/>
    <w:rsid w:val="00126242"/>
    <w:rsid w:val="001271BD"/>
    <w:rsid w:val="00130EDC"/>
    <w:rsid w:val="001312B5"/>
    <w:rsid w:val="00131E27"/>
    <w:rsid w:val="00133861"/>
    <w:rsid w:val="001342EF"/>
    <w:rsid w:val="00134EBE"/>
    <w:rsid w:val="001374BE"/>
    <w:rsid w:val="00137934"/>
    <w:rsid w:val="001400EA"/>
    <w:rsid w:val="001414F0"/>
    <w:rsid w:val="001415AC"/>
    <w:rsid w:val="00141CED"/>
    <w:rsid w:val="0014262A"/>
    <w:rsid w:val="00143672"/>
    <w:rsid w:val="00143A82"/>
    <w:rsid w:val="001442C5"/>
    <w:rsid w:val="00145ECA"/>
    <w:rsid w:val="001463F4"/>
    <w:rsid w:val="00150FFC"/>
    <w:rsid w:val="001520BD"/>
    <w:rsid w:val="001521FD"/>
    <w:rsid w:val="00153684"/>
    <w:rsid w:val="001537D3"/>
    <w:rsid w:val="001544F5"/>
    <w:rsid w:val="0015568A"/>
    <w:rsid w:val="00155B09"/>
    <w:rsid w:val="00155D7F"/>
    <w:rsid w:val="001576D2"/>
    <w:rsid w:val="001604B1"/>
    <w:rsid w:val="00163098"/>
    <w:rsid w:val="0016353C"/>
    <w:rsid w:val="00164391"/>
    <w:rsid w:val="0016458B"/>
    <w:rsid w:val="00166DCE"/>
    <w:rsid w:val="0017098D"/>
    <w:rsid w:val="00171413"/>
    <w:rsid w:val="00171867"/>
    <w:rsid w:val="00171A5E"/>
    <w:rsid w:val="00171F3F"/>
    <w:rsid w:val="001725DA"/>
    <w:rsid w:val="00173789"/>
    <w:rsid w:val="00174FFA"/>
    <w:rsid w:val="00175096"/>
    <w:rsid w:val="00177062"/>
    <w:rsid w:val="001818CE"/>
    <w:rsid w:val="00181936"/>
    <w:rsid w:val="00182485"/>
    <w:rsid w:val="001833E7"/>
    <w:rsid w:val="00184176"/>
    <w:rsid w:val="00184FFE"/>
    <w:rsid w:val="00185C1D"/>
    <w:rsid w:val="00187E4A"/>
    <w:rsid w:val="0019008A"/>
    <w:rsid w:val="001943C5"/>
    <w:rsid w:val="001949A0"/>
    <w:rsid w:val="00195C0C"/>
    <w:rsid w:val="001960D9"/>
    <w:rsid w:val="001968E0"/>
    <w:rsid w:val="0019746A"/>
    <w:rsid w:val="0019796E"/>
    <w:rsid w:val="001A052D"/>
    <w:rsid w:val="001A2085"/>
    <w:rsid w:val="001A357B"/>
    <w:rsid w:val="001A4AD8"/>
    <w:rsid w:val="001B0276"/>
    <w:rsid w:val="001B0391"/>
    <w:rsid w:val="001B1425"/>
    <w:rsid w:val="001B2F72"/>
    <w:rsid w:val="001B3141"/>
    <w:rsid w:val="001B4AFE"/>
    <w:rsid w:val="001B5764"/>
    <w:rsid w:val="001B5F86"/>
    <w:rsid w:val="001B66AD"/>
    <w:rsid w:val="001C03CD"/>
    <w:rsid w:val="001C0A36"/>
    <w:rsid w:val="001C10B8"/>
    <w:rsid w:val="001C3119"/>
    <w:rsid w:val="001C31B0"/>
    <w:rsid w:val="001C33B7"/>
    <w:rsid w:val="001C4E86"/>
    <w:rsid w:val="001C5A09"/>
    <w:rsid w:val="001C5A50"/>
    <w:rsid w:val="001C64CF"/>
    <w:rsid w:val="001C748C"/>
    <w:rsid w:val="001C7888"/>
    <w:rsid w:val="001C7BF7"/>
    <w:rsid w:val="001D0629"/>
    <w:rsid w:val="001D09F7"/>
    <w:rsid w:val="001D0F89"/>
    <w:rsid w:val="001D1077"/>
    <w:rsid w:val="001D2B8C"/>
    <w:rsid w:val="001D2EB0"/>
    <w:rsid w:val="001D3446"/>
    <w:rsid w:val="001D4CF9"/>
    <w:rsid w:val="001D51A4"/>
    <w:rsid w:val="001D522F"/>
    <w:rsid w:val="001D5B27"/>
    <w:rsid w:val="001D731D"/>
    <w:rsid w:val="001D7CF2"/>
    <w:rsid w:val="001E0D10"/>
    <w:rsid w:val="001E1102"/>
    <w:rsid w:val="001E1EF3"/>
    <w:rsid w:val="001E2294"/>
    <w:rsid w:val="001E3D48"/>
    <w:rsid w:val="001E55A2"/>
    <w:rsid w:val="001E7A6D"/>
    <w:rsid w:val="001F02AC"/>
    <w:rsid w:val="001F04F5"/>
    <w:rsid w:val="001F0EAC"/>
    <w:rsid w:val="001F2613"/>
    <w:rsid w:val="001F2ACD"/>
    <w:rsid w:val="001F46BB"/>
    <w:rsid w:val="001F5F0B"/>
    <w:rsid w:val="001F6FEB"/>
    <w:rsid w:val="001F7DF8"/>
    <w:rsid w:val="00201A50"/>
    <w:rsid w:val="0020206F"/>
    <w:rsid w:val="00202DBF"/>
    <w:rsid w:val="00202E86"/>
    <w:rsid w:val="002034BD"/>
    <w:rsid w:val="00203C8A"/>
    <w:rsid w:val="00204903"/>
    <w:rsid w:val="00204AEE"/>
    <w:rsid w:val="00204C9C"/>
    <w:rsid w:val="002053DC"/>
    <w:rsid w:val="00205A02"/>
    <w:rsid w:val="00205B24"/>
    <w:rsid w:val="00206BD7"/>
    <w:rsid w:val="00206E2C"/>
    <w:rsid w:val="00210046"/>
    <w:rsid w:val="002102F4"/>
    <w:rsid w:val="00212876"/>
    <w:rsid w:val="00212EFE"/>
    <w:rsid w:val="002156B9"/>
    <w:rsid w:val="0021665E"/>
    <w:rsid w:val="0021779A"/>
    <w:rsid w:val="00221342"/>
    <w:rsid w:val="00221637"/>
    <w:rsid w:val="00221E71"/>
    <w:rsid w:val="00223593"/>
    <w:rsid w:val="0022402D"/>
    <w:rsid w:val="002249D7"/>
    <w:rsid w:val="00225166"/>
    <w:rsid w:val="0022522D"/>
    <w:rsid w:val="002258D5"/>
    <w:rsid w:val="002260B8"/>
    <w:rsid w:val="00226506"/>
    <w:rsid w:val="00226961"/>
    <w:rsid w:val="002270EC"/>
    <w:rsid w:val="002278E4"/>
    <w:rsid w:val="00230B39"/>
    <w:rsid w:val="00230D5D"/>
    <w:rsid w:val="002316B8"/>
    <w:rsid w:val="002325A1"/>
    <w:rsid w:val="0023279D"/>
    <w:rsid w:val="002331F6"/>
    <w:rsid w:val="00233D63"/>
    <w:rsid w:val="00235179"/>
    <w:rsid w:val="00235B86"/>
    <w:rsid w:val="00235CF5"/>
    <w:rsid w:val="002369F6"/>
    <w:rsid w:val="00236E3E"/>
    <w:rsid w:val="00236EDD"/>
    <w:rsid w:val="0023756A"/>
    <w:rsid w:val="00241A87"/>
    <w:rsid w:val="00243275"/>
    <w:rsid w:val="00244656"/>
    <w:rsid w:val="00245199"/>
    <w:rsid w:val="00247C35"/>
    <w:rsid w:val="00250641"/>
    <w:rsid w:val="00251BEB"/>
    <w:rsid w:val="00251ED7"/>
    <w:rsid w:val="002523B0"/>
    <w:rsid w:val="002532B8"/>
    <w:rsid w:val="00253906"/>
    <w:rsid w:val="00253AEE"/>
    <w:rsid w:val="00254EFA"/>
    <w:rsid w:val="00255C5A"/>
    <w:rsid w:val="0025784A"/>
    <w:rsid w:val="00260932"/>
    <w:rsid w:val="00261638"/>
    <w:rsid w:val="00262325"/>
    <w:rsid w:val="002667D9"/>
    <w:rsid w:val="00266CD2"/>
    <w:rsid w:val="00267B32"/>
    <w:rsid w:val="0027144F"/>
    <w:rsid w:val="00271A69"/>
    <w:rsid w:val="0027270E"/>
    <w:rsid w:val="002739FC"/>
    <w:rsid w:val="002749DA"/>
    <w:rsid w:val="00275221"/>
    <w:rsid w:val="00275306"/>
    <w:rsid w:val="0027555A"/>
    <w:rsid w:val="00275A17"/>
    <w:rsid w:val="00275D00"/>
    <w:rsid w:val="0027679F"/>
    <w:rsid w:val="00276AC7"/>
    <w:rsid w:val="002774C3"/>
    <w:rsid w:val="0028011F"/>
    <w:rsid w:val="00280BB2"/>
    <w:rsid w:val="00280BF9"/>
    <w:rsid w:val="00281552"/>
    <w:rsid w:val="00282E5F"/>
    <w:rsid w:val="00283396"/>
    <w:rsid w:val="00283C5B"/>
    <w:rsid w:val="0028489E"/>
    <w:rsid w:val="00285999"/>
    <w:rsid w:val="00285C86"/>
    <w:rsid w:val="002863FC"/>
    <w:rsid w:val="0028677C"/>
    <w:rsid w:val="00287C50"/>
    <w:rsid w:val="00290096"/>
    <w:rsid w:val="00290168"/>
    <w:rsid w:val="0029021D"/>
    <w:rsid w:val="002904B5"/>
    <w:rsid w:val="002913ED"/>
    <w:rsid w:val="0029224D"/>
    <w:rsid w:val="002939C0"/>
    <w:rsid w:val="00293C44"/>
    <w:rsid w:val="00294DB1"/>
    <w:rsid w:val="00296377"/>
    <w:rsid w:val="002A00E1"/>
    <w:rsid w:val="002A076B"/>
    <w:rsid w:val="002A0982"/>
    <w:rsid w:val="002A1568"/>
    <w:rsid w:val="002A25A2"/>
    <w:rsid w:val="002A2852"/>
    <w:rsid w:val="002A3860"/>
    <w:rsid w:val="002A3B92"/>
    <w:rsid w:val="002A53C5"/>
    <w:rsid w:val="002A55AA"/>
    <w:rsid w:val="002A5A88"/>
    <w:rsid w:val="002A5B76"/>
    <w:rsid w:val="002A60F7"/>
    <w:rsid w:val="002A7CAA"/>
    <w:rsid w:val="002B083B"/>
    <w:rsid w:val="002B0DFF"/>
    <w:rsid w:val="002B0F8A"/>
    <w:rsid w:val="002B1BE7"/>
    <w:rsid w:val="002B3A66"/>
    <w:rsid w:val="002B48E1"/>
    <w:rsid w:val="002B4B7D"/>
    <w:rsid w:val="002B672A"/>
    <w:rsid w:val="002C00C9"/>
    <w:rsid w:val="002C010F"/>
    <w:rsid w:val="002C11AB"/>
    <w:rsid w:val="002C168B"/>
    <w:rsid w:val="002C2EF8"/>
    <w:rsid w:val="002C48C6"/>
    <w:rsid w:val="002C5376"/>
    <w:rsid w:val="002C5441"/>
    <w:rsid w:val="002C544E"/>
    <w:rsid w:val="002C5B2A"/>
    <w:rsid w:val="002C5E91"/>
    <w:rsid w:val="002C6C95"/>
    <w:rsid w:val="002C6D44"/>
    <w:rsid w:val="002C7F61"/>
    <w:rsid w:val="002D0590"/>
    <w:rsid w:val="002D0956"/>
    <w:rsid w:val="002D17CF"/>
    <w:rsid w:val="002D19EA"/>
    <w:rsid w:val="002D3478"/>
    <w:rsid w:val="002D38CD"/>
    <w:rsid w:val="002D51C7"/>
    <w:rsid w:val="002D5472"/>
    <w:rsid w:val="002D5B3E"/>
    <w:rsid w:val="002D5B73"/>
    <w:rsid w:val="002D70AB"/>
    <w:rsid w:val="002D7212"/>
    <w:rsid w:val="002E27A3"/>
    <w:rsid w:val="002E6AD3"/>
    <w:rsid w:val="002F0096"/>
    <w:rsid w:val="002F0EB9"/>
    <w:rsid w:val="002F0F3D"/>
    <w:rsid w:val="002F18FE"/>
    <w:rsid w:val="002F559E"/>
    <w:rsid w:val="002F5BE8"/>
    <w:rsid w:val="002F68E9"/>
    <w:rsid w:val="002F7674"/>
    <w:rsid w:val="002F7AD8"/>
    <w:rsid w:val="00300E4B"/>
    <w:rsid w:val="00301316"/>
    <w:rsid w:val="00301415"/>
    <w:rsid w:val="00301C1F"/>
    <w:rsid w:val="0030325C"/>
    <w:rsid w:val="00303C21"/>
    <w:rsid w:val="003040EA"/>
    <w:rsid w:val="003046DA"/>
    <w:rsid w:val="003066B3"/>
    <w:rsid w:val="00306869"/>
    <w:rsid w:val="0030761F"/>
    <w:rsid w:val="0031020C"/>
    <w:rsid w:val="00312594"/>
    <w:rsid w:val="00314797"/>
    <w:rsid w:val="00314CF3"/>
    <w:rsid w:val="003157F9"/>
    <w:rsid w:val="00315E62"/>
    <w:rsid w:val="00316120"/>
    <w:rsid w:val="00316EF7"/>
    <w:rsid w:val="003179EC"/>
    <w:rsid w:val="00317AA9"/>
    <w:rsid w:val="00317BEF"/>
    <w:rsid w:val="00322511"/>
    <w:rsid w:val="00323E22"/>
    <w:rsid w:val="00324B6A"/>
    <w:rsid w:val="00325E81"/>
    <w:rsid w:val="0032742C"/>
    <w:rsid w:val="00327766"/>
    <w:rsid w:val="00327BF7"/>
    <w:rsid w:val="0033025D"/>
    <w:rsid w:val="00330B1E"/>
    <w:rsid w:val="003311EE"/>
    <w:rsid w:val="00331D77"/>
    <w:rsid w:val="00331E8F"/>
    <w:rsid w:val="0033411B"/>
    <w:rsid w:val="0033550C"/>
    <w:rsid w:val="00335A9A"/>
    <w:rsid w:val="003366F7"/>
    <w:rsid w:val="00340F0E"/>
    <w:rsid w:val="00341678"/>
    <w:rsid w:val="0034345B"/>
    <w:rsid w:val="00343D33"/>
    <w:rsid w:val="00344769"/>
    <w:rsid w:val="003453C3"/>
    <w:rsid w:val="003456F0"/>
    <w:rsid w:val="00345DB8"/>
    <w:rsid w:val="00345DDA"/>
    <w:rsid w:val="00346A1D"/>
    <w:rsid w:val="00350B56"/>
    <w:rsid w:val="003514B4"/>
    <w:rsid w:val="003526CD"/>
    <w:rsid w:val="003527CF"/>
    <w:rsid w:val="00352836"/>
    <w:rsid w:val="0035538C"/>
    <w:rsid w:val="00356078"/>
    <w:rsid w:val="003563EC"/>
    <w:rsid w:val="00356FB0"/>
    <w:rsid w:val="00357E8C"/>
    <w:rsid w:val="00361D0C"/>
    <w:rsid w:val="00363491"/>
    <w:rsid w:val="00363C0E"/>
    <w:rsid w:val="00363CFC"/>
    <w:rsid w:val="00364D74"/>
    <w:rsid w:val="00367360"/>
    <w:rsid w:val="00367942"/>
    <w:rsid w:val="003700EB"/>
    <w:rsid w:val="0037072E"/>
    <w:rsid w:val="00370D90"/>
    <w:rsid w:val="00371F77"/>
    <w:rsid w:val="003736F5"/>
    <w:rsid w:val="003737D5"/>
    <w:rsid w:val="00375512"/>
    <w:rsid w:val="00377177"/>
    <w:rsid w:val="0037729F"/>
    <w:rsid w:val="0037795B"/>
    <w:rsid w:val="003779FA"/>
    <w:rsid w:val="003805F9"/>
    <w:rsid w:val="00380928"/>
    <w:rsid w:val="00382760"/>
    <w:rsid w:val="003828D8"/>
    <w:rsid w:val="00383722"/>
    <w:rsid w:val="003855FE"/>
    <w:rsid w:val="00385C3E"/>
    <w:rsid w:val="00385DD7"/>
    <w:rsid w:val="0038683B"/>
    <w:rsid w:val="00386B00"/>
    <w:rsid w:val="00386DC1"/>
    <w:rsid w:val="00386EE9"/>
    <w:rsid w:val="0038701A"/>
    <w:rsid w:val="0038753D"/>
    <w:rsid w:val="00387C0F"/>
    <w:rsid w:val="003901DD"/>
    <w:rsid w:val="00390CBD"/>
    <w:rsid w:val="00390DB2"/>
    <w:rsid w:val="00390E8C"/>
    <w:rsid w:val="003910A3"/>
    <w:rsid w:val="003911E7"/>
    <w:rsid w:val="00392629"/>
    <w:rsid w:val="003935FB"/>
    <w:rsid w:val="0039440E"/>
    <w:rsid w:val="00394F13"/>
    <w:rsid w:val="003965D6"/>
    <w:rsid w:val="0039734F"/>
    <w:rsid w:val="00397AC1"/>
    <w:rsid w:val="00397CCA"/>
    <w:rsid w:val="003A1175"/>
    <w:rsid w:val="003A1ACB"/>
    <w:rsid w:val="003A1CBA"/>
    <w:rsid w:val="003A27D6"/>
    <w:rsid w:val="003A3C2B"/>
    <w:rsid w:val="003A5487"/>
    <w:rsid w:val="003A61B2"/>
    <w:rsid w:val="003A6A26"/>
    <w:rsid w:val="003A7EA5"/>
    <w:rsid w:val="003B080A"/>
    <w:rsid w:val="003B0F7C"/>
    <w:rsid w:val="003B18F9"/>
    <w:rsid w:val="003B1AC8"/>
    <w:rsid w:val="003B22DB"/>
    <w:rsid w:val="003B2A8B"/>
    <w:rsid w:val="003B31C3"/>
    <w:rsid w:val="003B38F8"/>
    <w:rsid w:val="003B4023"/>
    <w:rsid w:val="003B4CFF"/>
    <w:rsid w:val="003B5E3F"/>
    <w:rsid w:val="003B7182"/>
    <w:rsid w:val="003B760C"/>
    <w:rsid w:val="003B7D53"/>
    <w:rsid w:val="003C0C1E"/>
    <w:rsid w:val="003C0D2D"/>
    <w:rsid w:val="003C0F16"/>
    <w:rsid w:val="003C1237"/>
    <w:rsid w:val="003C1390"/>
    <w:rsid w:val="003C218C"/>
    <w:rsid w:val="003C234E"/>
    <w:rsid w:val="003C48E7"/>
    <w:rsid w:val="003C54A2"/>
    <w:rsid w:val="003C57C4"/>
    <w:rsid w:val="003C6617"/>
    <w:rsid w:val="003C6C7F"/>
    <w:rsid w:val="003C76CC"/>
    <w:rsid w:val="003D134A"/>
    <w:rsid w:val="003D2808"/>
    <w:rsid w:val="003D2C0D"/>
    <w:rsid w:val="003D39B4"/>
    <w:rsid w:val="003D3E7C"/>
    <w:rsid w:val="003D3F7D"/>
    <w:rsid w:val="003D58EA"/>
    <w:rsid w:val="003D5EB8"/>
    <w:rsid w:val="003D5FC1"/>
    <w:rsid w:val="003D6187"/>
    <w:rsid w:val="003D6D01"/>
    <w:rsid w:val="003D7C3E"/>
    <w:rsid w:val="003E1162"/>
    <w:rsid w:val="003E125C"/>
    <w:rsid w:val="003E1D20"/>
    <w:rsid w:val="003E31ED"/>
    <w:rsid w:val="003E3E23"/>
    <w:rsid w:val="003E419F"/>
    <w:rsid w:val="003E4D5F"/>
    <w:rsid w:val="003E5C12"/>
    <w:rsid w:val="003E77DA"/>
    <w:rsid w:val="003F0343"/>
    <w:rsid w:val="003F1AEC"/>
    <w:rsid w:val="003F1BD7"/>
    <w:rsid w:val="003F3B64"/>
    <w:rsid w:val="003F4BE9"/>
    <w:rsid w:val="003F58B7"/>
    <w:rsid w:val="003F62AA"/>
    <w:rsid w:val="003F6E8A"/>
    <w:rsid w:val="003F71FB"/>
    <w:rsid w:val="003F7BD8"/>
    <w:rsid w:val="00400549"/>
    <w:rsid w:val="00400E01"/>
    <w:rsid w:val="00401DA1"/>
    <w:rsid w:val="00401FEA"/>
    <w:rsid w:val="0040205D"/>
    <w:rsid w:val="004020A8"/>
    <w:rsid w:val="00405AD1"/>
    <w:rsid w:val="00405CA1"/>
    <w:rsid w:val="00405D4E"/>
    <w:rsid w:val="00406903"/>
    <w:rsid w:val="00407396"/>
    <w:rsid w:val="004105FB"/>
    <w:rsid w:val="00411727"/>
    <w:rsid w:val="0041343E"/>
    <w:rsid w:val="00414BBE"/>
    <w:rsid w:val="00415B84"/>
    <w:rsid w:val="00421CCC"/>
    <w:rsid w:val="004223AF"/>
    <w:rsid w:val="00422992"/>
    <w:rsid w:val="0042377B"/>
    <w:rsid w:val="00424844"/>
    <w:rsid w:val="0042559A"/>
    <w:rsid w:val="00431184"/>
    <w:rsid w:val="00431BD7"/>
    <w:rsid w:val="00433710"/>
    <w:rsid w:val="0043472E"/>
    <w:rsid w:val="00437BDD"/>
    <w:rsid w:val="004411BA"/>
    <w:rsid w:val="004419C2"/>
    <w:rsid w:val="00443892"/>
    <w:rsid w:val="0044403C"/>
    <w:rsid w:val="0044435D"/>
    <w:rsid w:val="00444A9A"/>
    <w:rsid w:val="0044509A"/>
    <w:rsid w:val="00446809"/>
    <w:rsid w:val="00452F5C"/>
    <w:rsid w:val="00453217"/>
    <w:rsid w:val="0045335D"/>
    <w:rsid w:val="00453992"/>
    <w:rsid w:val="004541E8"/>
    <w:rsid w:val="004543DE"/>
    <w:rsid w:val="0045501F"/>
    <w:rsid w:val="0045503A"/>
    <w:rsid w:val="0045517D"/>
    <w:rsid w:val="00455A4A"/>
    <w:rsid w:val="00457313"/>
    <w:rsid w:val="004622C2"/>
    <w:rsid w:val="0046289E"/>
    <w:rsid w:val="00462C7B"/>
    <w:rsid w:val="004636FB"/>
    <w:rsid w:val="004638B5"/>
    <w:rsid w:val="004647CA"/>
    <w:rsid w:val="00464863"/>
    <w:rsid w:val="004650C1"/>
    <w:rsid w:val="004653ED"/>
    <w:rsid w:val="00466042"/>
    <w:rsid w:val="004665C4"/>
    <w:rsid w:val="004670F8"/>
    <w:rsid w:val="004672D5"/>
    <w:rsid w:val="0046764D"/>
    <w:rsid w:val="00470005"/>
    <w:rsid w:val="004708D6"/>
    <w:rsid w:val="0047095E"/>
    <w:rsid w:val="004711FD"/>
    <w:rsid w:val="0047250D"/>
    <w:rsid w:val="0047379E"/>
    <w:rsid w:val="00473D26"/>
    <w:rsid w:val="0047492E"/>
    <w:rsid w:val="004769BA"/>
    <w:rsid w:val="00476CFE"/>
    <w:rsid w:val="00477568"/>
    <w:rsid w:val="00480751"/>
    <w:rsid w:val="004809A6"/>
    <w:rsid w:val="00480D21"/>
    <w:rsid w:val="00481632"/>
    <w:rsid w:val="00481FE9"/>
    <w:rsid w:val="0048236E"/>
    <w:rsid w:val="004827E7"/>
    <w:rsid w:val="004834CB"/>
    <w:rsid w:val="00483B62"/>
    <w:rsid w:val="004847CC"/>
    <w:rsid w:val="00484FFB"/>
    <w:rsid w:val="00486153"/>
    <w:rsid w:val="0048666E"/>
    <w:rsid w:val="00487127"/>
    <w:rsid w:val="0048758D"/>
    <w:rsid w:val="0048783D"/>
    <w:rsid w:val="004904AD"/>
    <w:rsid w:val="00490B57"/>
    <w:rsid w:val="00490B89"/>
    <w:rsid w:val="00491101"/>
    <w:rsid w:val="004924F3"/>
    <w:rsid w:val="00493006"/>
    <w:rsid w:val="00493BB5"/>
    <w:rsid w:val="00494FD6"/>
    <w:rsid w:val="00495B0B"/>
    <w:rsid w:val="004960A9"/>
    <w:rsid w:val="00496238"/>
    <w:rsid w:val="00496BD5"/>
    <w:rsid w:val="00497F01"/>
    <w:rsid w:val="004A07EF"/>
    <w:rsid w:val="004A11F4"/>
    <w:rsid w:val="004A20B0"/>
    <w:rsid w:val="004A31B8"/>
    <w:rsid w:val="004A42F7"/>
    <w:rsid w:val="004A4BFE"/>
    <w:rsid w:val="004A574D"/>
    <w:rsid w:val="004A5D54"/>
    <w:rsid w:val="004A669D"/>
    <w:rsid w:val="004A671D"/>
    <w:rsid w:val="004A6B38"/>
    <w:rsid w:val="004A6CAA"/>
    <w:rsid w:val="004A73CA"/>
    <w:rsid w:val="004A7F86"/>
    <w:rsid w:val="004B15DB"/>
    <w:rsid w:val="004B1E7C"/>
    <w:rsid w:val="004B208A"/>
    <w:rsid w:val="004B257D"/>
    <w:rsid w:val="004B2F29"/>
    <w:rsid w:val="004B48BE"/>
    <w:rsid w:val="004B5D34"/>
    <w:rsid w:val="004B6561"/>
    <w:rsid w:val="004B74F2"/>
    <w:rsid w:val="004B7B17"/>
    <w:rsid w:val="004C0127"/>
    <w:rsid w:val="004C06A6"/>
    <w:rsid w:val="004C1629"/>
    <w:rsid w:val="004C243D"/>
    <w:rsid w:val="004C2AFE"/>
    <w:rsid w:val="004C4793"/>
    <w:rsid w:val="004C50AF"/>
    <w:rsid w:val="004C50F8"/>
    <w:rsid w:val="004C63C1"/>
    <w:rsid w:val="004C68DD"/>
    <w:rsid w:val="004C6AEA"/>
    <w:rsid w:val="004C6F83"/>
    <w:rsid w:val="004C787F"/>
    <w:rsid w:val="004D047C"/>
    <w:rsid w:val="004D0E26"/>
    <w:rsid w:val="004D24A1"/>
    <w:rsid w:val="004D3420"/>
    <w:rsid w:val="004D3DB0"/>
    <w:rsid w:val="004D463A"/>
    <w:rsid w:val="004D528D"/>
    <w:rsid w:val="004D6334"/>
    <w:rsid w:val="004D7173"/>
    <w:rsid w:val="004D7E5B"/>
    <w:rsid w:val="004E016F"/>
    <w:rsid w:val="004E18AF"/>
    <w:rsid w:val="004E2362"/>
    <w:rsid w:val="004E3BAC"/>
    <w:rsid w:val="004E3D5E"/>
    <w:rsid w:val="004E4BB2"/>
    <w:rsid w:val="004E54F6"/>
    <w:rsid w:val="004E6CF2"/>
    <w:rsid w:val="004E79C8"/>
    <w:rsid w:val="004F04C6"/>
    <w:rsid w:val="004F0BF0"/>
    <w:rsid w:val="004F2CB6"/>
    <w:rsid w:val="004F574C"/>
    <w:rsid w:val="004F6503"/>
    <w:rsid w:val="004F6C3E"/>
    <w:rsid w:val="004F7ECB"/>
    <w:rsid w:val="005000CD"/>
    <w:rsid w:val="00500E97"/>
    <w:rsid w:val="00502774"/>
    <w:rsid w:val="00502DD5"/>
    <w:rsid w:val="00502F11"/>
    <w:rsid w:val="0050394C"/>
    <w:rsid w:val="00503CEB"/>
    <w:rsid w:val="00504FCD"/>
    <w:rsid w:val="0050708D"/>
    <w:rsid w:val="005071DB"/>
    <w:rsid w:val="005078F7"/>
    <w:rsid w:val="00507A4C"/>
    <w:rsid w:val="00507F7F"/>
    <w:rsid w:val="00511718"/>
    <w:rsid w:val="00513155"/>
    <w:rsid w:val="00513769"/>
    <w:rsid w:val="005160F9"/>
    <w:rsid w:val="00516D76"/>
    <w:rsid w:val="00520092"/>
    <w:rsid w:val="00520D93"/>
    <w:rsid w:val="00521D04"/>
    <w:rsid w:val="0052366D"/>
    <w:rsid w:val="005245AE"/>
    <w:rsid w:val="00524D3B"/>
    <w:rsid w:val="005258D5"/>
    <w:rsid w:val="00527292"/>
    <w:rsid w:val="0053070D"/>
    <w:rsid w:val="00531648"/>
    <w:rsid w:val="005316D8"/>
    <w:rsid w:val="00532828"/>
    <w:rsid w:val="0053348A"/>
    <w:rsid w:val="005343FB"/>
    <w:rsid w:val="005346E9"/>
    <w:rsid w:val="00534711"/>
    <w:rsid w:val="0053477A"/>
    <w:rsid w:val="0053553C"/>
    <w:rsid w:val="00541A74"/>
    <w:rsid w:val="00541BE3"/>
    <w:rsid w:val="00542E25"/>
    <w:rsid w:val="00542EEF"/>
    <w:rsid w:val="0054453F"/>
    <w:rsid w:val="00544641"/>
    <w:rsid w:val="0054472B"/>
    <w:rsid w:val="005452E2"/>
    <w:rsid w:val="00545BA0"/>
    <w:rsid w:val="00546D0C"/>
    <w:rsid w:val="00546EFB"/>
    <w:rsid w:val="00547698"/>
    <w:rsid w:val="0055031B"/>
    <w:rsid w:val="005511DE"/>
    <w:rsid w:val="005514CD"/>
    <w:rsid w:val="0055167C"/>
    <w:rsid w:val="00552341"/>
    <w:rsid w:val="00552F8E"/>
    <w:rsid w:val="00553483"/>
    <w:rsid w:val="00553F86"/>
    <w:rsid w:val="00554970"/>
    <w:rsid w:val="00555FF6"/>
    <w:rsid w:val="00557903"/>
    <w:rsid w:val="00560182"/>
    <w:rsid w:val="00560E2C"/>
    <w:rsid w:val="0056594A"/>
    <w:rsid w:val="0056746E"/>
    <w:rsid w:val="00567540"/>
    <w:rsid w:val="0056777F"/>
    <w:rsid w:val="00570953"/>
    <w:rsid w:val="0057386E"/>
    <w:rsid w:val="005758FC"/>
    <w:rsid w:val="00575A82"/>
    <w:rsid w:val="00576FBB"/>
    <w:rsid w:val="005803E0"/>
    <w:rsid w:val="00580675"/>
    <w:rsid w:val="005806CE"/>
    <w:rsid w:val="00580B5D"/>
    <w:rsid w:val="00581752"/>
    <w:rsid w:val="00581858"/>
    <w:rsid w:val="00583B9F"/>
    <w:rsid w:val="00583C7C"/>
    <w:rsid w:val="005845C8"/>
    <w:rsid w:val="00586E55"/>
    <w:rsid w:val="005874FC"/>
    <w:rsid w:val="005879B1"/>
    <w:rsid w:val="005911A4"/>
    <w:rsid w:val="00591824"/>
    <w:rsid w:val="005926C7"/>
    <w:rsid w:val="00593534"/>
    <w:rsid w:val="005948AE"/>
    <w:rsid w:val="0059576E"/>
    <w:rsid w:val="0059580B"/>
    <w:rsid w:val="005959D6"/>
    <w:rsid w:val="00597568"/>
    <w:rsid w:val="00597658"/>
    <w:rsid w:val="005A0C13"/>
    <w:rsid w:val="005A0D40"/>
    <w:rsid w:val="005A1BD9"/>
    <w:rsid w:val="005A1D72"/>
    <w:rsid w:val="005A1E7E"/>
    <w:rsid w:val="005A2565"/>
    <w:rsid w:val="005A2955"/>
    <w:rsid w:val="005A463E"/>
    <w:rsid w:val="005A61FE"/>
    <w:rsid w:val="005A6C60"/>
    <w:rsid w:val="005A6CCA"/>
    <w:rsid w:val="005A720E"/>
    <w:rsid w:val="005A7527"/>
    <w:rsid w:val="005B0AF4"/>
    <w:rsid w:val="005B1C22"/>
    <w:rsid w:val="005B39A5"/>
    <w:rsid w:val="005B3A9B"/>
    <w:rsid w:val="005B4CC5"/>
    <w:rsid w:val="005B6F8F"/>
    <w:rsid w:val="005B7828"/>
    <w:rsid w:val="005C094D"/>
    <w:rsid w:val="005C09F7"/>
    <w:rsid w:val="005C2F4F"/>
    <w:rsid w:val="005C41F3"/>
    <w:rsid w:val="005C48D2"/>
    <w:rsid w:val="005C4911"/>
    <w:rsid w:val="005C53F1"/>
    <w:rsid w:val="005C69E2"/>
    <w:rsid w:val="005C6DCF"/>
    <w:rsid w:val="005C7AD8"/>
    <w:rsid w:val="005D009A"/>
    <w:rsid w:val="005D0DA4"/>
    <w:rsid w:val="005D1500"/>
    <w:rsid w:val="005D26F5"/>
    <w:rsid w:val="005D3AEE"/>
    <w:rsid w:val="005D479A"/>
    <w:rsid w:val="005D49E2"/>
    <w:rsid w:val="005D684F"/>
    <w:rsid w:val="005D703F"/>
    <w:rsid w:val="005E0D17"/>
    <w:rsid w:val="005E1038"/>
    <w:rsid w:val="005E221A"/>
    <w:rsid w:val="005E3F61"/>
    <w:rsid w:val="005E41C6"/>
    <w:rsid w:val="005E4A74"/>
    <w:rsid w:val="005E4FA7"/>
    <w:rsid w:val="005E5ED1"/>
    <w:rsid w:val="005E6F46"/>
    <w:rsid w:val="005E71C0"/>
    <w:rsid w:val="005F1F22"/>
    <w:rsid w:val="005F229D"/>
    <w:rsid w:val="005F4460"/>
    <w:rsid w:val="005F5E95"/>
    <w:rsid w:val="006015DA"/>
    <w:rsid w:val="00602258"/>
    <w:rsid w:val="00603DFA"/>
    <w:rsid w:val="00604217"/>
    <w:rsid w:val="00604468"/>
    <w:rsid w:val="006048CD"/>
    <w:rsid w:val="00605BFB"/>
    <w:rsid w:val="0061114A"/>
    <w:rsid w:val="0061143D"/>
    <w:rsid w:val="00611605"/>
    <w:rsid w:val="00613C6C"/>
    <w:rsid w:val="006143C7"/>
    <w:rsid w:val="0061440C"/>
    <w:rsid w:val="00614C58"/>
    <w:rsid w:val="00615810"/>
    <w:rsid w:val="00615903"/>
    <w:rsid w:val="00615B90"/>
    <w:rsid w:val="00617E62"/>
    <w:rsid w:val="00623185"/>
    <w:rsid w:val="00623A87"/>
    <w:rsid w:val="00624679"/>
    <w:rsid w:val="006247C0"/>
    <w:rsid w:val="00625B88"/>
    <w:rsid w:val="00625ED3"/>
    <w:rsid w:val="00625F66"/>
    <w:rsid w:val="0062602B"/>
    <w:rsid w:val="0062653E"/>
    <w:rsid w:val="00631117"/>
    <w:rsid w:val="00631A3D"/>
    <w:rsid w:val="00631B41"/>
    <w:rsid w:val="00632075"/>
    <w:rsid w:val="00634185"/>
    <w:rsid w:val="00634A0E"/>
    <w:rsid w:val="00635962"/>
    <w:rsid w:val="0063689A"/>
    <w:rsid w:val="00636EC5"/>
    <w:rsid w:val="006378CA"/>
    <w:rsid w:val="00637D43"/>
    <w:rsid w:val="00637F7C"/>
    <w:rsid w:val="0064186D"/>
    <w:rsid w:val="00641B51"/>
    <w:rsid w:val="00642F07"/>
    <w:rsid w:val="00644173"/>
    <w:rsid w:val="0064478B"/>
    <w:rsid w:val="0064621C"/>
    <w:rsid w:val="0064640B"/>
    <w:rsid w:val="00647A23"/>
    <w:rsid w:val="0065087C"/>
    <w:rsid w:val="00652889"/>
    <w:rsid w:val="00653034"/>
    <w:rsid w:val="00653A0A"/>
    <w:rsid w:val="006548B5"/>
    <w:rsid w:val="00654934"/>
    <w:rsid w:val="00660232"/>
    <w:rsid w:val="00661915"/>
    <w:rsid w:val="00662D4E"/>
    <w:rsid w:val="00663089"/>
    <w:rsid w:val="006634EA"/>
    <w:rsid w:val="006637FC"/>
    <w:rsid w:val="00663AA0"/>
    <w:rsid w:val="00664029"/>
    <w:rsid w:val="006657B3"/>
    <w:rsid w:val="00666736"/>
    <w:rsid w:val="0066693F"/>
    <w:rsid w:val="00666AC8"/>
    <w:rsid w:val="00667F5E"/>
    <w:rsid w:val="00671D85"/>
    <w:rsid w:val="00672A90"/>
    <w:rsid w:val="006741F2"/>
    <w:rsid w:val="00675874"/>
    <w:rsid w:val="00675F9F"/>
    <w:rsid w:val="006805BE"/>
    <w:rsid w:val="00680D44"/>
    <w:rsid w:val="006820FE"/>
    <w:rsid w:val="0068263B"/>
    <w:rsid w:val="00682ADE"/>
    <w:rsid w:val="00682C7D"/>
    <w:rsid w:val="006833B9"/>
    <w:rsid w:val="00685B83"/>
    <w:rsid w:val="0068645A"/>
    <w:rsid w:val="006902F7"/>
    <w:rsid w:val="0069074A"/>
    <w:rsid w:val="00690B77"/>
    <w:rsid w:val="00690CE0"/>
    <w:rsid w:val="0069233A"/>
    <w:rsid w:val="0069332F"/>
    <w:rsid w:val="0069351B"/>
    <w:rsid w:val="00693561"/>
    <w:rsid w:val="00693AFA"/>
    <w:rsid w:val="00695132"/>
    <w:rsid w:val="006A08B6"/>
    <w:rsid w:val="006A11D6"/>
    <w:rsid w:val="006A1AA3"/>
    <w:rsid w:val="006A2000"/>
    <w:rsid w:val="006A3008"/>
    <w:rsid w:val="006A4159"/>
    <w:rsid w:val="006A631A"/>
    <w:rsid w:val="006A6BCD"/>
    <w:rsid w:val="006B057F"/>
    <w:rsid w:val="006B1299"/>
    <w:rsid w:val="006B2654"/>
    <w:rsid w:val="006B34B1"/>
    <w:rsid w:val="006B3F2B"/>
    <w:rsid w:val="006B5E94"/>
    <w:rsid w:val="006B709C"/>
    <w:rsid w:val="006B7D89"/>
    <w:rsid w:val="006C0861"/>
    <w:rsid w:val="006C1523"/>
    <w:rsid w:val="006C203A"/>
    <w:rsid w:val="006C2CCA"/>
    <w:rsid w:val="006C3638"/>
    <w:rsid w:val="006C4A4F"/>
    <w:rsid w:val="006C7A18"/>
    <w:rsid w:val="006C7E23"/>
    <w:rsid w:val="006D0CFD"/>
    <w:rsid w:val="006D12C5"/>
    <w:rsid w:val="006D15AA"/>
    <w:rsid w:val="006D1604"/>
    <w:rsid w:val="006D1BF3"/>
    <w:rsid w:val="006D23C2"/>
    <w:rsid w:val="006D2C66"/>
    <w:rsid w:val="006D3895"/>
    <w:rsid w:val="006D5014"/>
    <w:rsid w:val="006D5E32"/>
    <w:rsid w:val="006D693B"/>
    <w:rsid w:val="006D70A6"/>
    <w:rsid w:val="006E0E15"/>
    <w:rsid w:val="006E0F15"/>
    <w:rsid w:val="006E1C9F"/>
    <w:rsid w:val="006E288F"/>
    <w:rsid w:val="006E48A5"/>
    <w:rsid w:val="006E48DD"/>
    <w:rsid w:val="006E6232"/>
    <w:rsid w:val="006E6F32"/>
    <w:rsid w:val="006E780A"/>
    <w:rsid w:val="006F03DA"/>
    <w:rsid w:val="006F0DDF"/>
    <w:rsid w:val="006F1BA5"/>
    <w:rsid w:val="006F1BB5"/>
    <w:rsid w:val="006F1D08"/>
    <w:rsid w:val="006F2389"/>
    <w:rsid w:val="006F49D0"/>
    <w:rsid w:val="006F53AC"/>
    <w:rsid w:val="006F5EA4"/>
    <w:rsid w:val="006F7A69"/>
    <w:rsid w:val="0070020B"/>
    <w:rsid w:val="00700F21"/>
    <w:rsid w:val="00700FDE"/>
    <w:rsid w:val="007014BA"/>
    <w:rsid w:val="00704F1B"/>
    <w:rsid w:val="00705E30"/>
    <w:rsid w:val="007069FC"/>
    <w:rsid w:val="00706D00"/>
    <w:rsid w:val="0070710E"/>
    <w:rsid w:val="00710571"/>
    <w:rsid w:val="00710918"/>
    <w:rsid w:val="007115B8"/>
    <w:rsid w:val="007115E8"/>
    <w:rsid w:val="0071221C"/>
    <w:rsid w:val="00714607"/>
    <w:rsid w:val="007147C3"/>
    <w:rsid w:val="00717859"/>
    <w:rsid w:val="007219A6"/>
    <w:rsid w:val="007235CD"/>
    <w:rsid w:val="00723E6F"/>
    <w:rsid w:val="00724A0B"/>
    <w:rsid w:val="00725F9B"/>
    <w:rsid w:val="007264AC"/>
    <w:rsid w:val="00726819"/>
    <w:rsid w:val="00726F2E"/>
    <w:rsid w:val="00727016"/>
    <w:rsid w:val="00730307"/>
    <w:rsid w:val="00731042"/>
    <w:rsid w:val="0073207E"/>
    <w:rsid w:val="00732235"/>
    <w:rsid w:val="00732908"/>
    <w:rsid w:val="00732A00"/>
    <w:rsid w:val="007339F9"/>
    <w:rsid w:val="0073480B"/>
    <w:rsid w:val="00735013"/>
    <w:rsid w:val="00735143"/>
    <w:rsid w:val="0073713A"/>
    <w:rsid w:val="00737A41"/>
    <w:rsid w:val="00740578"/>
    <w:rsid w:val="0074155F"/>
    <w:rsid w:val="00741651"/>
    <w:rsid w:val="007419D2"/>
    <w:rsid w:val="0074216F"/>
    <w:rsid w:val="0074262A"/>
    <w:rsid w:val="007435DA"/>
    <w:rsid w:val="00743BF5"/>
    <w:rsid w:val="00744A84"/>
    <w:rsid w:val="00745D7A"/>
    <w:rsid w:val="00747CE8"/>
    <w:rsid w:val="00750A98"/>
    <w:rsid w:val="00751C50"/>
    <w:rsid w:val="00752864"/>
    <w:rsid w:val="00753323"/>
    <w:rsid w:val="00753622"/>
    <w:rsid w:val="00754288"/>
    <w:rsid w:val="00754F2A"/>
    <w:rsid w:val="007564B3"/>
    <w:rsid w:val="00756804"/>
    <w:rsid w:val="00756826"/>
    <w:rsid w:val="0075750E"/>
    <w:rsid w:val="0076045D"/>
    <w:rsid w:val="0076051D"/>
    <w:rsid w:val="00760A2C"/>
    <w:rsid w:val="00762380"/>
    <w:rsid w:val="007630FF"/>
    <w:rsid w:val="00764332"/>
    <w:rsid w:val="007645E1"/>
    <w:rsid w:val="0076556A"/>
    <w:rsid w:val="00766675"/>
    <w:rsid w:val="0076705F"/>
    <w:rsid w:val="00767A5D"/>
    <w:rsid w:val="007705FD"/>
    <w:rsid w:val="007708D7"/>
    <w:rsid w:val="00770D1C"/>
    <w:rsid w:val="0077172B"/>
    <w:rsid w:val="0077182B"/>
    <w:rsid w:val="00771CAF"/>
    <w:rsid w:val="00774307"/>
    <w:rsid w:val="007755B8"/>
    <w:rsid w:val="0077637E"/>
    <w:rsid w:val="00776809"/>
    <w:rsid w:val="00776937"/>
    <w:rsid w:val="00776F52"/>
    <w:rsid w:val="00777F40"/>
    <w:rsid w:val="00780817"/>
    <w:rsid w:val="00780AAB"/>
    <w:rsid w:val="0078135D"/>
    <w:rsid w:val="00782572"/>
    <w:rsid w:val="007825E7"/>
    <w:rsid w:val="00783401"/>
    <w:rsid w:val="007836FB"/>
    <w:rsid w:val="00790001"/>
    <w:rsid w:val="00790F0A"/>
    <w:rsid w:val="00792822"/>
    <w:rsid w:val="00793079"/>
    <w:rsid w:val="007934D0"/>
    <w:rsid w:val="0079395A"/>
    <w:rsid w:val="007945BB"/>
    <w:rsid w:val="00794A3D"/>
    <w:rsid w:val="00794D20"/>
    <w:rsid w:val="007955DE"/>
    <w:rsid w:val="00795EB7"/>
    <w:rsid w:val="00796073"/>
    <w:rsid w:val="007967CF"/>
    <w:rsid w:val="00796E80"/>
    <w:rsid w:val="00797273"/>
    <w:rsid w:val="00797442"/>
    <w:rsid w:val="007A126E"/>
    <w:rsid w:val="007A312B"/>
    <w:rsid w:val="007A34B8"/>
    <w:rsid w:val="007A3683"/>
    <w:rsid w:val="007A3D7A"/>
    <w:rsid w:val="007B0340"/>
    <w:rsid w:val="007B0D7F"/>
    <w:rsid w:val="007B19CF"/>
    <w:rsid w:val="007B1E0E"/>
    <w:rsid w:val="007B2384"/>
    <w:rsid w:val="007B3376"/>
    <w:rsid w:val="007B4EC0"/>
    <w:rsid w:val="007B5500"/>
    <w:rsid w:val="007B7CA9"/>
    <w:rsid w:val="007C0576"/>
    <w:rsid w:val="007C0FD6"/>
    <w:rsid w:val="007C16AC"/>
    <w:rsid w:val="007C32EB"/>
    <w:rsid w:val="007C450F"/>
    <w:rsid w:val="007C79DE"/>
    <w:rsid w:val="007D1492"/>
    <w:rsid w:val="007D1829"/>
    <w:rsid w:val="007D25CD"/>
    <w:rsid w:val="007D2AA1"/>
    <w:rsid w:val="007D35ED"/>
    <w:rsid w:val="007D42DD"/>
    <w:rsid w:val="007D44F1"/>
    <w:rsid w:val="007D544C"/>
    <w:rsid w:val="007D593E"/>
    <w:rsid w:val="007D5CFA"/>
    <w:rsid w:val="007D6C3E"/>
    <w:rsid w:val="007E0521"/>
    <w:rsid w:val="007E11E1"/>
    <w:rsid w:val="007E1CA6"/>
    <w:rsid w:val="007E50DE"/>
    <w:rsid w:val="007E5B20"/>
    <w:rsid w:val="007F06F6"/>
    <w:rsid w:val="007F1CEB"/>
    <w:rsid w:val="007F1D76"/>
    <w:rsid w:val="007F2CA2"/>
    <w:rsid w:val="007F3A89"/>
    <w:rsid w:val="007F3ABC"/>
    <w:rsid w:val="007F4E55"/>
    <w:rsid w:val="007F4EF9"/>
    <w:rsid w:val="007F57EC"/>
    <w:rsid w:val="007F7802"/>
    <w:rsid w:val="007F7E41"/>
    <w:rsid w:val="00801E15"/>
    <w:rsid w:val="008024C6"/>
    <w:rsid w:val="00805495"/>
    <w:rsid w:val="00806924"/>
    <w:rsid w:val="0080764B"/>
    <w:rsid w:val="00807CFA"/>
    <w:rsid w:val="00807DBD"/>
    <w:rsid w:val="00810823"/>
    <w:rsid w:val="00810959"/>
    <w:rsid w:val="0081106F"/>
    <w:rsid w:val="00812C78"/>
    <w:rsid w:val="00813016"/>
    <w:rsid w:val="00816C3C"/>
    <w:rsid w:val="00816F41"/>
    <w:rsid w:val="00816F83"/>
    <w:rsid w:val="00817B66"/>
    <w:rsid w:val="00817D25"/>
    <w:rsid w:val="008221FC"/>
    <w:rsid w:val="008226A9"/>
    <w:rsid w:val="00822E4B"/>
    <w:rsid w:val="00824807"/>
    <w:rsid w:val="00824F16"/>
    <w:rsid w:val="00826815"/>
    <w:rsid w:val="00827D4F"/>
    <w:rsid w:val="00830C3B"/>
    <w:rsid w:val="00830E62"/>
    <w:rsid w:val="0083117B"/>
    <w:rsid w:val="00833D7F"/>
    <w:rsid w:val="008341C3"/>
    <w:rsid w:val="00834894"/>
    <w:rsid w:val="00836BBB"/>
    <w:rsid w:val="0084034E"/>
    <w:rsid w:val="008422B0"/>
    <w:rsid w:val="00842379"/>
    <w:rsid w:val="008423AE"/>
    <w:rsid w:val="00842C2B"/>
    <w:rsid w:val="008438DA"/>
    <w:rsid w:val="008463C3"/>
    <w:rsid w:val="00846978"/>
    <w:rsid w:val="0085119F"/>
    <w:rsid w:val="00851C83"/>
    <w:rsid w:val="00852083"/>
    <w:rsid w:val="00853999"/>
    <w:rsid w:val="00855CEA"/>
    <w:rsid w:val="00856C20"/>
    <w:rsid w:val="0085798D"/>
    <w:rsid w:val="00857A90"/>
    <w:rsid w:val="0086049B"/>
    <w:rsid w:val="008615B4"/>
    <w:rsid w:val="00862485"/>
    <w:rsid w:val="008645CA"/>
    <w:rsid w:val="00864C96"/>
    <w:rsid w:val="0086521E"/>
    <w:rsid w:val="00866ADD"/>
    <w:rsid w:val="00870983"/>
    <w:rsid w:val="00870D6C"/>
    <w:rsid w:val="008714D3"/>
    <w:rsid w:val="0087348F"/>
    <w:rsid w:val="00873AFB"/>
    <w:rsid w:val="0087486C"/>
    <w:rsid w:val="0087639B"/>
    <w:rsid w:val="00876971"/>
    <w:rsid w:val="00876CCE"/>
    <w:rsid w:val="00880861"/>
    <w:rsid w:val="00883934"/>
    <w:rsid w:val="00884044"/>
    <w:rsid w:val="00884E74"/>
    <w:rsid w:val="00885208"/>
    <w:rsid w:val="008854DF"/>
    <w:rsid w:val="00886708"/>
    <w:rsid w:val="008876BC"/>
    <w:rsid w:val="00887770"/>
    <w:rsid w:val="00887B47"/>
    <w:rsid w:val="00887C8E"/>
    <w:rsid w:val="00890DF5"/>
    <w:rsid w:val="0089289E"/>
    <w:rsid w:val="00893AB6"/>
    <w:rsid w:val="00893FEA"/>
    <w:rsid w:val="00894729"/>
    <w:rsid w:val="00894DA2"/>
    <w:rsid w:val="00897265"/>
    <w:rsid w:val="00897C25"/>
    <w:rsid w:val="00897D93"/>
    <w:rsid w:val="00897FC2"/>
    <w:rsid w:val="008A1907"/>
    <w:rsid w:val="008A1DB9"/>
    <w:rsid w:val="008A1F25"/>
    <w:rsid w:val="008A27C8"/>
    <w:rsid w:val="008A4093"/>
    <w:rsid w:val="008A40CC"/>
    <w:rsid w:val="008A4395"/>
    <w:rsid w:val="008A4534"/>
    <w:rsid w:val="008A45D5"/>
    <w:rsid w:val="008A4670"/>
    <w:rsid w:val="008A6E15"/>
    <w:rsid w:val="008A7079"/>
    <w:rsid w:val="008B0189"/>
    <w:rsid w:val="008B059A"/>
    <w:rsid w:val="008B105E"/>
    <w:rsid w:val="008B1967"/>
    <w:rsid w:val="008B2D8D"/>
    <w:rsid w:val="008B305B"/>
    <w:rsid w:val="008B3527"/>
    <w:rsid w:val="008B3C8B"/>
    <w:rsid w:val="008B6AFD"/>
    <w:rsid w:val="008C042E"/>
    <w:rsid w:val="008C07A2"/>
    <w:rsid w:val="008C1421"/>
    <w:rsid w:val="008C2C66"/>
    <w:rsid w:val="008C4A26"/>
    <w:rsid w:val="008C523B"/>
    <w:rsid w:val="008D13E0"/>
    <w:rsid w:val="008D1FA4"/>
    <w:rsid w:val="008D290A"/>
    <w:rsid w:val="008D31DE"/>
    <w:rsid w:val="008D4F0E"/>
    <w:rsid w:val="008D541E"/>
    <w:rsid w:val="008D6D40"/>
    <w:rsid w:val="008D7094"/>
    <w:rsid w:val="008E2025"/>
    <w:rsid w:val="008E2613"/>
    <w:rsid w:val="008E385E"/>
    <w:rsid w:val="008E3DD8"/>
    <w:rsid w:val="008E3E12"/>
    <w:rsid w:val="008E4213"/>
    <w:rsid w:val="008E63A3"/>
    <w:rsid w:val="008F1078"/>
    <w:rsid w:val="008F2026"/>
    <w:rsid w:val="008F28C6"/>
    <w:rsid w:val="008F4215"/>
    <w:rsid w:val="008F4DA6"/>
    <w:rsid w:val="008F55B0"/>
    <w:rsid w:val="008F5B0B"/>
    <w:rsid w:val="008F6372"/>
    <w:rsid w:val="008F6ED5"/>
    <w:rsid w:val="008F73A0"/>
    <w:rsid w:val="00900416"/>
    <w:rsid w:val="009005B4"/>
    <w:rsid w:val="009013D0"/>
    <w:rsid w:val="00902E04"/>
    <w:rsid w:val="00903B40"/>
    <w:rsid w:val="00904AC2"/>
    <w:rsid w:val="009052DB"/>
    <w:rsid w:val="00907705"/>
    <w:rsid w:val="0090774C"/>
    <w:rsid w:val="00907CAC"/>
    <w:rsid w:val="00907E14"/>
    <w:rsid w:val="009115D1"/>
    <w:rsid w:val="00911731"/>
    <w:rsid w:val="0091277C"/>
    <w:rsid w:val="009136F3"/>
    <w:rsid w:val="00914252"/>
    <w:rsid w:val="00914BB1"/>
    <w:rsid w:val="0091686F"/>
    <w:rsid w:val="00916ED8"/>
    <w:rsid w:val="00917954"/>
    <w:rsid w:val="00920EC3"/>
    <w:rsid w:val="00922B55"/>
    <w:rsid w:val="00924249"/>
    <w:rsid w:val="00924AA8"/>
    <w:rsid w:val="00925CAC"/>
    <w:rsid w:val="00931BD0"/>
    <w:rsid w:val="0093241B"/>
    <w:rsid w:val="0093279C"/>
    <w:rsid w:val="00932ACF"/>
    <w:rsid w:val="00933B62"/>
    <w:rsid w:val="00934D1F"/>
    <w:rsid w:val="00935285"/>
    <w:rsid w:val="009354DE"/>
    <w:rsid w:val="00935887"/>
    <w:rsid w:val="00936018"/>
    <w:rsid w:val="009367BE"/>
    <w:rsid w:val="00937AD0"/>
    <w:rsid w:val="00937F34"/>
    <w:rsid w:val="009406F7"/>
    <w:rsid w:val="00940AC5"/>
    <w:rsid w:val="00940B8D"/>
    <w:rsid w:val="00940BCA"/>
    <w:rsid w:val="00941062"/>
    <w:rsid w:val="009412F8"/>
    <w:rsid w:val="009417C6"/>
    <w:rsid w:val="009426F9"/>
    <w:rsid w:val="0094337A"/>
    <w:rsid w:val="009435ED"/>
    <w:rsid w:val="00943825"/>
    <w:rsid w:val="00944846"/>
    <w:rsid w:val="00945AE8"/>
    <w:rsid w:val="00946AB6"/>
    <w:rsid w:val="00946C04"/>
    <w:rsid w:val="00951474"/>
    <w:rsid w:val="00951699"/>
    <w:rsid w:val="00951A0F"/>
    <w:rsid w:val="0095316E"/>
    <w:rsid w:val="00953F0B"/>
    <w:rsid w:val="0095457B"/>
    <w:rsid w:val="009554D1"/>
    <w:rsid w:val="00955579"/>
    <w:rsid w:val="0095697B"/>
    <w:rsid w:val="00957D54"/>
    <w:rsid w:val="00960ED2"/>
    <w:rsid w:val="00962757"/>
    <w:rsid w:val="009645A4"/>
    <w:rsid w:val="00964838"/>
    <w:rsid w:val="00964CAF"/>
    <w:rsid w:val="0096555C"/>
    <w:rsid w:val="00965690"/>
    <w:rsid w:val="00965D04"/>
    <w:rsid w:val="00965F40"/>
    <w:rsid w:val="00967152"/>
    <w:rsid w:val="00967DF2"/>
    <w:rsid w:val="00973532"/>
    <w:rsid w:val="009747B0"/>
    <w:rsid w:val="00974AD4"/>
    <w:rsid w:val="00974BED"/>
    <w:rsid w:val="009761C3"/>
    <w:rsid w:val="00976D4F"/>
    <w:rsid w:val="00977639"/>
    <w:rsid w:val="00977996"/>
    <w:rsid w:val="00982340"/>
    <w:rsid w:val="00982AFF"/>
    <w:rsid w:val="009840CA"/>
    <w:rsid w:val="009856B1"/>
    <w:rsid w:val="00985A4F"/>
    <w:rsid w:val="00985C74"/>
    <w:rsid w:val="00986C9B"/>
    <w:rsid w:val="009872D8"/>
    <w:rsid w:val="00990CD4"/>
    <w:rsid w:val="00991315"/>
    <w:rsid w:val="00991FF0"/>
    <w:rsid w:val="009924B4"/>
    <w:rsid w:val="00992AED"/>
    <w:rsid w:val="00992B69"/>
    <w:rsid w:val="009933D9"/>
    <w:rsid w:val="00993892"/>
    <w:rsid w:val="00993EAE"/>
    <w:rsid w:val="00994FF9"/>
    <w:rsid w:val="009955A4"/>
    <w:rsid w:val="009967F4"/>
    <w:rsid w:val="0099693C"/>
    <w:rsid w:val="00997821"/>
    <w:rsid w:val="009A11ED"/>
    <w:rsid w:val="009A1DC0"/>
    <w:rsid w:val="009A2E66"/>
    <w:rsid w:val="009A31CA"/>
    <w:rsid w:val="009A3B04"/>
    <w:rsid w:val="009A4BA7"/>
    <w:rsid w:val="009A4F1D"/>
    <w:rsid w:val="009A4F63"/>
    <w:rsid w:val="009A6291"/>
    <w:rsid w:val="009B09EB"/>
    <w:rsid w:val="009B0E44"/>
    <w:rsid w:val="009B236E"/>
    <w:rsid w:val="009B2E36"/>
    <w:rsid w:val="009B3DF8"/>
    <w:rsid w:val="009B62CC"/>
    <w:rsid w:val="009B6BFA"/>
    <w:rsid w:val="009C071C"/>
    <w:rsid w:val="009C337E"/>
    <w:rsid w:val="009C35CF"/>
    <w:rsid w:val="009C3894"/>
    <w:rsid w:val="009C3FC2"/>
    <w:rsid w:val="009C48A6"/>
    <w:rsid w:val="009C4EED"/>
    <w:rsid w:val="009C691E"/>
    <w:rsid w:val="009C7DEA"/>
    <w:rsid w:val="009D0312"/>
    <w:rsid w:val="009D0E98"/>
    <w:rsid w:val="009D1984"/>
    <w:rsid w:val="009D1D7A"/>
    <w:rsid w:val="009D2461"/>
    <w:rsid w:val="009D3257"/>
    <w:rsid w:val="009D3520"/>
    <w:rsid w:val="009D3AF2"/>
    <w:rsid w:val="009D3BE8"/>
    <w:rsid w:val="009D435D"/>
    <w:rsid w:val="009D51ED"/>
    <w:rsid w:val="009D7478"/>
    <w:rsid w:val="009E02A5"/>
    <w:rsid w:val="009E29CF"/>
    <w:rsid w:val="009E3704"/>
    <w:rsid w:val="009E3BD6"/>
    <w:rsid w:val="009E5270"/>
    <w:rsid w:val="009E5A10"/>
    <w:rsid w:val="009F1265"/>
    <w:rsid w:val="009F3E09"/>
    <w:rsid w:val="009F3FCD"/>
    <w:rsid w:val="009F4891"/>
    <w:rsid w:val="009F5AF9"/>
    <w:rsid w:val="009F66F5"/>
    <w:rsid w:val="009F6C9D"/>
    <w:rsid w:val="009F7ED3"/>
    <w:rsid w:val="00A00615"/>
    <w:rsid w:val="00A00CAC"/>
    <w:rsid w:val="00A0132E"/>
    <w:rsid w:val="00A0196F"/>
    <w:rsid w:val="00A01DEB"/>
    <w:rsid w:val="00A0253E"/>
    <w:rsid w:val="00A03FF0"/>
    <w:rsid w:val="00A04CAA"/>
    <w:rsid w:val="00A05870"/>
    <w:rsid w:val="00A05F9E"/>
    <w:rsid w:val="00A069A8"/>
    <w:rsid w:val="00A07A59"/>
    <w:rsid w:val="00A07AB8"/>
    <w:rsid w:val="00A10DE5"/>
    <w:rsid w:val="00A11537"/>
    <w:rsid w:val="00A1305C"/>
    <w:rsid w:val="00A138D5"/>
    <w:rsid w:val="00A13BE4"/>
    <w:rsid w:val="00A13C1D"/>
    <w:rsid w:val="00A14CD9"/>
    <w:rsid w:val="00A15E3D"/>
    <w:rsid w:val="00A1712C"/>
    <w:rsid w:val="00A207A8"/>
    <w:rsid w:val="00A2116E"/>
    <w:rsid w:val="00A21F1B"/>
    <w:rsid w:val="00A22CF9"/>
    <w:rsid w:val="00A23738"/>
    <w:rsid w:val="00A2526C"/>
    <w:rsid w:val="00A26000"/>
    <w:rsid w:val="00A26C41"/>
    <w:rsid w:val="00A26C83"/>
    <w:rsid w:val="00A27CF0"/>
    <w:rsid w:val="00A30195"/>
    <w:rsid w:val="00A315BC"/>
    <w:rsid w:val="00A31705"/>
    <w:rsid w:val="00A31B68"/>
    <w:rsid w:val="00A329FD"/>
    <w:rsid w:val="00A32AFE"/>
    <w:rsid w:val="00A33A09"/>
    <w:rsid w:val="00A33E64"/>
    <w:rsid w:val="00A34588"/>
    <w:rsid w:val="00A34BC3"/>
    <w:rsid w:val="00A357D7"/>
    <w:rsid w:val="00A35955"/>
    <w:rsid w:val="00A3606D"/>
    <w:rsid w:val="00A360E7"/>
    <w:rsid w:val="00A36F12"/>
    <w:rsid w:val="00A37EC0"/>
    <w:rsid w:val="00A4025A"/>
    <w:rsid w:val="00A42154"/>
    <w:rsid w:val="00A43473"/>
    <w:rsid w:val="00A44A7A"/>
    <w:rsid w:val="00A4602A"/>
    <w:rsid w:val="00A460EE"/>
    <w:rsid w:val="00A4680A"/>
    <w:rsid w:val="00A4687A"/>
    <w:rsid w:val="00A47FC2"/>
    <w:rsid w:val="00A5006E"/>
    <w:rsid w:val="00A50793"/>
    <w:rsid w:val="00A50F7D"/>
    <w:rsid w:val="00A55E4B"/>
    <w:rsid w:val="00A5695D"/>
    <w:rsid w:val="00A576D2"/>
    <w:rsid w:val="00A60D69"/>
    <w:rsid w:val="00A60E29"/>
    <w:rsid w:val="00A61006"/>
    <w:rsid w:val="00A617AC"/>
    <w:rsid w:val="00A61C4E"/>
    <w:rsid w:val="00A61DF5"/>
    <w:rsid w:val="00A62088"/>
    <w:rsid w:val="00A621B1"/>
    <w:rsid w:val="00A63A49"/>
    <w:rsid w:val="00A6421F"/>
    <w:rsid w:val="00A65806"/>
    <w:rsid w:val="00A65CD5"/>
    <w:rsid w:val="00A66234"/>
    <w:rsid w:val="00A66544"/>
    <w:rsid w:val="00A66787"/>
    <w:rsid w:val="00A66BC4"/>
    <w:rsid w:val="00A703EC"/>
    <w:rsid w:val="00A70484"/>
    <w:rsid w:val="00A70B24"/>
    <w:rsid w:val="00A74D75"/>
    <w:rsid w:val="00A75D88"/>
    <w:rsid w:val="00A7617F"/>
    <w:rsid w:val="00A77A2A"/>
    <w:rsid w:val="00A77A76"/>
    <w:rsid w:val="00A803D4"/>
    <w:rsid w:val="00A81F8C"/>
    <w:rsid w:val="00A84583"/>
    <w:rsid w:val="00A84661"/>
    <w:rsid w:val="00A8567D"/>
    <w:rsid w:val="00A858E2"/>
    <w:rsid w:val="00A871BA"/>
    <w:rsid w:val="00A8753A"/>
    <w:rsid w:val="00A879D9"/>
    <w:rsid w:val="00A90291"/>
    <w:rsid w:val="00A931D3"/>
    <w:rsid w:val="00A951FD"/>
    <w:rsid w:val="00A956F7"/>
    <w:rsid w:val="00A96480"/>
    <w:rsid w:val="00A97F49"/>
    <w:rsid w:val="00AA07F3"/>
    <w:rsid w:val="00AA22CF"/>
    <w:rsid w:val="00AA4302"/>
    <w:rsid w:val="00AA4648"/>
    <w:rsid w:val="00AA486B"/>
    <w:rsid w:val="00AA5A6A"/>
    <w:rsid w:val="00AA68EF"/>
    <w:rsid w:val="00AB0882"/>
    <w:rsid w:val="00AB097D"/>
    <w:rsid w:val="00AB0A40"/>
    <w:rsid w:val="00AB12EF"/>
    <w:rsid w:val="00AB2C78"/>
    <w:rsid w:val="00AB333F"/>
    <w:rsid w:val="00AB36FA"/>
    <w:rsid w:val="00AB383E"/>
    <w:rsid w:val="00AB393C"/>
    <w:rsid w:val="00AB3A46"/>
    <w:rsid w:val="00AB3C82"/>
    <w:rsid w:val="00AB3DAD"/>
    <w:rsid w:val="00AB4A52"/>
    <w:rsid w:val="00AB52F1"/>
    <w:rsid w:val="00AB5B72"/>
    <w:rsid w:val="00AB6B0C"/>
    <w:rsid w:val="00AB78E3"/>
    <w:rsid w:val="00AB797A"/>
    <w:rsid w:val="00AC050D"/>
    <w:rsid w:val="00AC1D2E"/>
    <w:rsid w:val="00AC2368"/>
    <w:rsid w:val="00AC2F66"/>
    <w:rsid w:val="00AC44F0"/>
    <w:rsid w:val="00AC4697"/>
    <w:rsid w:val="00AC5F37"/>
    <w:rsid w:val="00AC60B5"/>
    <w:rsid w:val="00AC6CEF"/>
    <w:rsid w:val="00AC7AD4"/>
    <w:rsid w:val="00AC7F39"/>
    <w:rsid w:val="00AD10E5"/>
    <w:rsid w:val="00AD16EC"/>
    <w:rsid w:val="00AD3D39"/>
    <w:rsid w:val="00AD4B4C"/>
    <w:rsid w:val="00AD5059"/>
    <w:rsid w:val="00AD5701"/>
    <w:rsid w:val="00AD62CE"/>
    <w:rsid w:val="00AD6898"/>
    <w:rsid w:val="00AD698D"/>
    <w:rsid w:val="00AE1DD6"/>
    <w:rsid w:val="00AE214E"/>
    <w:rsid w:val="00AE2ECE"/>
    <w:rsid w:val="00AE4AC4"/>
    <w:rsid w:val="00AE4AE5"/>
    <w:rsid w:val="00AE654E"/>
    <w:rsid w:val="00AF0A2D"/>
    <w:rsid w:val="00AF1637"/>
    <w:rsid w:val="00AF1990"/>
    <w:rsid w:val="00AF3FFA"/>
    <w:rsid w:val="00AF4A9D"/>
    <w:rsid w:val="00AF56E8"/>
    <w:rsid w:val="00AF602C"/>
    <w:rsid w:val="00B0098A"/>
    <w:rsid w:val="00B015FF"/>
    <w:rsid w:val="00B02689"/>
    <w:rsid w:val="00B0338F"/>
    <w:rsid w:val="00B03463"/>
    <w:rsid w:val="00B03543"/>
    <w:rsid w:val="00B03A0F"/>
    <w:rsid w:val="00B03DC3"/>
    <w:rsid w:val="00B045C1"/>
    <w:rsid w:val="00B04F5D"/>
    <w:rsid w:val="00B05C6F"/>
    <w:rsid w:val="00B06017"/>
    <w:rsid w:val="00B06B5C"/>
    <w:rsid w:val="00B125F4"/>
    <w:rsid w:val="00B1273E"/>
    <w:rsid w:val="00B130DA"/>
    <w:rsid w:val="00B13E06"/>
    <w:rsid w:val="00B1403B"/>
    <w:rsid w:val="00B14C76"/>
    <w:rsid w:val="00B16B6E"/>
    <w:rsid w:val="00B17628"/>
    <w:rsid w:val="00B17917"/>
    <w:rsid w:val="00B20471"/>
    <w:rsid w:val="00B2166A"/>
    <w:rsid w:val="00B22C38"/>
    <w:rsid w:val="00B22FF1"/>
    <w:rsid w:val="00B23C32"/>
    <w:rsid w:val="00B23E18"/>
    <w:rsid w:val="00B24939"/>
    <w:rsid w:val="00B24A4E"/>
    <w:rsid w:val="00B25F33"/>
    <w:rsid w:val="00B2603F"/>
    <w:rsid w:val="00B2640C"/>
    <w:rsid w:val="00B26870"/>
    <w:rsid w:val="00B34AE2"/>
    <w:rsid w:val="00B34EE8"/>
    <w:rsid w:val="00B37A65"/>
    <w:rsid w:val="00B40BCF"/>
    <w:rsid w:val="00B424C8"/>
    <w:rsid w:val="00B42C56"/>
    <w:rsid w:val="00B4402C"/>
    <w:rsid w:val="00B44A2D"/>
    <w:rsid w:val="00B44B2C"/>
    <w:rsid w:val="00B451DE"/>
    <w:rsid w:val="00B45718"/>
    <w:rsid w:val="00B4576E"/>
    <w:rsid w:val="00B459DB"/>
    <w:rsid w:val="00B466E7"/>
    <w:rsid w:val="00B46A14"/>
    <w:rsid w:val="00B46C0C"/>
    <w:rsid w:val="00B476C6"/>
    <w:rsid w:val="00B476D7"/>
    <w:rsid w:val="00B47E28"/>
    <w:rsid w:val="00B5045C"/>
    <w:rsid w:val="00B512F5"/>
    <w:rsid w:val="00B51A5E"/>
    <w:rsid w:val="00B524D2"/>
    <w:rsid w:val="00B528FB"/>
    <w:rsid w:val="00B53C75"/>
    <w:rsid w:val="00B53E3E"/>
    <w:rsid w:val="00B54074"/>
    <w:rsid w:val="00B54B17"/>
    <w:rsid w:val="00B55562"/>
    <w:rsid w:val="00B55A46"/>
    <w:rsid w:val="00B55C93"/>
    <w:rsid w:val="00B5640E"/>
    <w:rsid w:val="00B56484"/>
    <w:rsid w:val="00B56754"/>
    <w:rsid w:val="00B57776"/>
    <w:rsid w:val="00B5798E"/>
    <w:rsid w:val="00B60222"/>
    <w:rsid w:val="00B60922"/>
    <w:rsid w:val="00B60B1B"/>
    <w:rsid w:val="00B6181E"/>
    <w:rsid w:val="00B620F1"/>
    <w:rsid w:val="00B624A8"/>
    <w:rsid w:val="00B62D1C"/>
    <w:rsid w:val="00B62F51"/>
    <w:rsid w:val="00B63515"/>
    <w:rsid w:val="00B63934"/>
    <w:rsid w:val="00B662AA"/>
    <w:rsid w:val="00B663E5"/>
    <w:rsid w:val="00B66591"/>
    <w:rsid w:val="00B70EEA"/>
    <w:rsid w:val="00B729C8"/>
    <w:rsid w:val="00B759D6"/>
    <w:rsid w:val="00B75BFF"/>
    <w:rsid w:val="00B77447"/>
    <w:rsid w:val="00B801A4"/>
    <w:rsid w:val="00B804F9"/>
    <w:rsid w:val="00B807BB"/>
    <w:rsid w:val="00B81C84"/>
    <w:rsid w:val="00B81E82"/>
    <w:rsid w:val="00B82549"/>
    <w:rsid w:val="00B82C29"/>
    <w:rsid w:val="00B834C9"/>
    <w:rsid w:val="00B83AF8"/>
    <w:rsid w:val="00B86912"/>
    <w:rsid w:val="00B86F71"/>
    <w:rsid w:val="00B90D21"/>
    <w:rsid w:val="00B91335"/>
    <w:rsid w:val="00B9197E"/>
    <w:rsid w:val="00B92279"/>
    <w:rsid w:val="00B93158"/>
    <w:rsid w:val="00B942EB"/>
    <w:rsid w:val="00B943BC"/>
    <w:rsid w:val="00B965D7"/>
    <w:rsid w:val="00B97EE8"/>
    <w:rsid w:val="00BA0052"/>
    <w:rsid w:val="00BA01BA"/>
    <w:rsid w:val="00BA023D"/>
    <w:rsid w:val="00BA09A8"/>
    <w:rsid w:val="00BA16B7"/>
    <w:rsid w:val="00BA2653"/>
    <w:rsid w:val="00BA2CAB"/>
    <w:rsid w:val="00BA306D"/>
    <w:rsid w:val="00BA39EC"/>
    <w:rsid w:val="00BA4B2C"/>
    <w:rsid w:val="00BA54D1"/>
    <w:rsid w:val="00BA6ED3"/>
    <w:rsid w:val="00BA7C9F"/>
    <w:rsid w:val="00BB079C"/>
    <w:rsid w:val="00BB121D"/>
    <w:rsid w:val="00BB2B8D"/>
    <w:rsid w:val="00BB2DD1"/>
    <w:rsid w:val="00BB2FB2"/>
    <w:rsid w:val="00BB35B5"/>
    <w:rsid w:val="00BB4533"/>
    <w:rsid w:val="00BB6173"/>
    <w:rsid w:val="00BC138E"/>
    <w:rsid w:val="00BC23EB"/>
    <w:rsid w:val="00BC29AD"/>
    <w:rsid w:val="00BC5A03"/>
    <w:rsid w:val="00BC5A73"/>
    <w:rsid w:val="00BC5CE2"/>
    <w:rsid w:val="00BC674D"/>
    <w:rsid w:val="00BC7D33"/>
    <w:rsid w:val="00BD08E2"/>
    <w:rsid w:val="00BD1449"/>
    <w:rsid w:val="00BD18CE"/>
    <w:rsid w:val="00BD206B"/>
    <w:rsid w:val="00BD754C"/>
    <w:rsid w:val="00BD7F6A"/>
    <w:rsid w:val="00BE3A65"/>
    <w:rsid w:val="00BE3ACE"/>
    <w:rsid w:val="00BE4050"/>
    <w:rsid w:val="00BE56D3"/>
    <w:rsid w:val="00BE57DC"/>
    <w:rsid w:val="00BE5B85"/>
    <w:rsid w:val="00BE6247"/>
    <w:rsid w:val="00BE6A9F"/>
    <w:rsid w:val="00BE721F"/>
    <w:rsid w:val="00BE7622"/>
    <w:rsid w:val="00BE77FF"/>
    <w:rsid w:val="00BF01B2"/>
    <w:rsid w:val="00BF024E"/>
    <w:rsid w:val="00BF0453"/>
    <w:rsid w:val="00BF4488"/>
    <w:rsid w:val="00BF469C"/>
    <w:rsid w:val="00BF7086"/>
    <w:rsid w:val="00BF74FD"/>
    <w:rsid w:val="00C00E59"/>
    <w:rsid w:val="00C018C5"/>
    <w:rsid w:val="00C018DC"/>
    <w:rsid w:val="00C03007"/>
    <w:rsid w:val="00C03FC1"/>
    <w:rsid w:val="00C0445C"/>
    <w:rsid w:val="00C04C16"/>
    <w:rsid w:val="00C05686"/>
    <w:rsid w:val="00C069CF"/>
    <w:rsid w:val="00C06B21"/>
    <w:rsid w:val="00C103F7"/>
    <w:rsid w:val="00C105FA"/>
    <w:rsid w:val="00C12E00"/>
    <w:rsid w:val="00C13FF1"/>
    <w:rsid w:val="00C14EED"/>
    <w:rsid w:val="00C167F6"/>
    <w:rsid w:val="00C17023"/>
    <w:rsid w:val="00C20840"/>
    <w:rsid w:val="00C20929"/>
    <w:rsid w:val="00C20F2A"/>
    <w:rsid w:val="00C22027"/>
    <w:rsid w:val="00C2236D"/>
    <w:rsid w:val="00C242C8"/>
    <w:rsid w:val="00C24783"/>
    <w:rsid w:val="00C251BD"/>
    <w:rsid w:val="00C26244"/>
    <w:rsid w:val="00C27110"/>
    <w:rsid w:val="00C30C99"/>
    <w:rsid w:val="00C33C8C"/>
    <w:rsid w:val="00C348B2"/>
    <w:rsid w:val="00C3545F"/>
    <w:rsid w:val="00C35E89"/>
    <w:rsid w:val="00C3621E"/>
    <w:rsid w:val="00C365A7"/>
    <w:rsid w:val="00C37260"/>
    <w:rsid w:val="00C40327"/>
    <w:rsid w:val="00C40CEE"/>
    <w:rsid w:val="00C40FF7"/>
    <w:rsid w:val="00C41885"/>
    <w:rsid w:val="00C41F83"/>
    <w:rsid w:val="00C4240C"/>
    <w:rsid w:val="00C42621"/>
    <w:rsid w:val="00C441BB"/>
    <w:rsid w:val="00C44318"/>
    <w:rsid w:val="00C45CFA"/>
    <w:rsid w:val="00C467C8"/>
    <w:rsid w:val="00C46BCD"/>
    <w:rsid w:val="00C47C3F"/>
    <w:rsid w:val="00C510D4"/>
    <w:rsid w:val="00C52A54"/>
    <w:rsid w:val="00C53BB0"/>
    <w:rsid w:val="00C54033"/>
    <w:rsid w:val="00C56D30"/>
    <w:rsid w:val="00C5714B"/>
    <w:rsid w:val="00C600DE"/>
    <w:rsid w:val="00C61A10"/>
    <w:rsid w:val="00C62EE5"/>
    <w:rsid w:val="00C6345B"/>
    <w:rsid w:val="00C64C6B"/>
    <w:rsid w:val="00C65CC3"/>
    <w:rsid w:val="00C65DF6"/>
    <w:rsid w:val="00C66580"/>
    <w:rsid w:val="00C66731"/>
    <w:rsid w:val="00C669F1"/>
    <w:rsid w:val="00C7077C"/>
    <w:rsid w:val="00C7145D"/>
    <w:rsid w:val="00C71935"/>
    <w:rsid w:val="00C71FB7"/>
    <w:rsid w:val="00C71FD1"/>
    <w:rsid w:val="00C7243D"/>
    <w:rsid w:val="00C7537E"/>
    <w:rsid w:val="00C75723"/>
    <w:rsid w:val="00C7691F"/>
    <w:rsid w:val="00C769EF"/>
    <w:rsid w:val="00C76B84"/>
    <w:rsid w:val="00C772D3"/>
    <w:rsid w:val="00C7789D"/>
    <w:rsid w:val="00C77C66"/>
    <w:rsid w:val="00C8231D"/>
    <w:rsid w:val="00C8304F"/>
    <w:rsid w:val="00C841FE"/>
    <w:rsid w:val="00C84347"/>
    <w:rsid w:val="00C8511A"/>
    <w:rsid w:val="00C852B4"/>
    <w:rsid w:val="00C85911"/>
    <w:rsid w:val="00C863E1"/>
    <w:rsid w:val="00C87633"/>
    <w:rsid w:val="00C90068"/>
    <w:rsid w:val="00C9040E"/>
    <w:rsid w:val="00C90675"/>
    <w:rsid w:val="00C91321"/>
    <w:rsid w:val="00C9218F"/>
    <w:rsid w:val="00C9460A"/>
    <w:rsid w:val="00C960AF"/>
    <w:rsid w:val="00C96C80"/>
    <w:rsid w:val="00C974E1"/>
    <w:rsid w:val="00CA1504"/>
    <w:rsid w:val="00CA1A4D"/>
    <w:rsid w:val="00CA2B23"/>
    <w:rsid w:val="00CA2EAC"/>
    <w:rsid w:val="00CA4A99"/>
    <w:rsid w:val="00CA629E"/>
    <w:rsid w:val="00CA637A"/>
    <w:rsid w:val="00CA6C65"/>
    <w:rsid w:val="00CA75BB"/>
    <w:rsid w:val="00CB05B3"/>
    <w:rsid w:val="00CB177B"/>
    <w:rsid w:val="00CB183A"/>
    <w:rsid w:val="00CB1D3F"/>
    <w:rsid w:val="00CB1DDB"/>
    <w:rsid w:val="00CB2BDC"/>
    <w:rsid w:val="00CB39FA"/>
    <w:rsid w:val="00CB570B"/>
    <w:rsid w:val="00CB5F74"/>
    <w:rsid w:val="00CB6BF4"/>
    <w:rsid w:val="00CB6CEF"/>
    <w:rsid w:val="00CB7BCD"/>
    <w:rsid w:val="00CC1EBC"/>
    <w:rsid w:val="00CC2B1F"/>
    <w:rsid w:val="00CC3BE5"/>
    <w:rsid w:val="00CC3ECE"/>
    <w:rsid w:val="00CC4D8E"/>
    <w:rsid w:val="00CC5978"/>
    <w:rsid w:val="00CD1FAD"/>
    <w:rsid w:val="00CD27C4"/>
    <w:rsid w:val="00CD4B82"/>
    <w:rsid w:val="00CD4D11"/>
    <w:rsid w:val="00CD67D9"/>
    <w:rsid w:val="00CD6B44"/>
    <w:rsid w:val="00CD7B37"/>
    <w:rsid w:val="00CD7E3A"/>
    <w:rsid w:val="00CE053D"/>
    <w:rsid w:val="00CE0656"/>
    <w:rsid w:val="00CE0E24"/>
    <w:rsid w:val="00CE14A5"/>
    <w:rsid w:val="00CE26C2"/>
    <w:rsid w:val="00CE4B0B"/>
    <w:rsid w:val="00CE55C4"/>
    <w:rsid w:val="00CE6FB3"/>
    <w:rsid w:val="00CE7BA8"/>
    <w:rsid w:val="00CF09AD"/>
    <w:rsid w:val="00CF0B47"/>
    <w:rsid w:val="00CF1104"/>
    <w:rsid w:val="00CF141D"/>
    <w:rsid w:val="00CF3BFB"/>
    <w:rsid w:val="00CF3D86"/>
    <w:rsid w:val="00CF4315"/>
    <w:rsid w:val="00CF59D7"/>
    <w:rsid w:val="00CF5C19"/>
    <w:rsid w:val="00CF67AB"/>
    <w:rsid w:val="00D0046B"/>
    <w:rsid w:val="00D00C93"/>
    <w:rsid w:val="00D00FF8"/>
    <w:rsid w:val="00D01AC9"/>
    <w:rsid w:val="00D01DF9"/>
    <w:rsid w:val="00D02FEC"/>
    <w:rsid w:val="00D0339F"/>
    <w:rsid w:val="00D03469"/>
    <w:rsid w:val="00D036E3"/>
    <w:rsid w:val="00D06394"/>
    <w:rsid w:val="00D0756B"/>
    <w:rsid w:val="00D07637"/>
    <w:rsid w:val="00D076EC"/>
    <w:rsid w:val="00D1063A"/>
    <w:rsid w:val="00D10EA7"/>
    <w:rsid w:val="00D110E5"/>
    <w:rsid w:val="00D12219"/>
    <w:rsid w:val="00D136C6"/>
    <w:rsid w:val="00D1449C"/>
    <w:rsid w:val="00D14B76"/>
    <w:rsid w:val="00D151D7"/>
    <w:rsid w:val="00D152F8"/>
    <w:rsid w:val="00D154ED"/>
    <w:rsid w:val="00D1588E"/>
    <w:rsid w:val="00D1630B"/>
    <w:rsid w:val="00D16A6E"/>
    <w:rsid w:val="00D201CE"/>
    <w:rsid w:val="00D2150E"/>
    <w:rsid w:val="00D21D28"/>
    <w:rsid w:val="00D223E0"/>
    <w:rsid w:val="00D2351C"/>
    <w:rsid w:val="00D2435C"/>
    <w:rsid w:val="00D244F2"/>
    <w:rsid w:val="00D26647"/>
    <w:rsid w:val="00D275D3"/>
    <w:rsid w:val="00D27E52"/>
    <w:rsid w:val="00D30432"/>
    <w:rsid w:val="00D3084E"/>
    <w:rsid w:val="00D325E4"/>
    <w:rsid w:val="00D32FB0"/>
    <w:rsid w:val="00D33CEE"/>
    <w:rsid w:val="00D33DB3"/>
    <w:rsid w:val="00D34402"/>
    <w:rsid w:val="00D35EC1"/>
    <w:rsid w:val="00D36D98"/>
    <w:rsid w:val="00D37EAF"/>
    <w:rsid w:val="00D37EB2"/>
    <w:rsid w:val="00D4083B"/>
    <w:rsid w:val="00D4117A"/>
    <w:rsid w:val="00D41B7C"/>
    <w:rsid w:val="00D41FFE"/>
    <w:rsid w:val="00D42875"/>
    <w:rsid w:val="00D42C9E"/>
    <w:rsid w:val="00D443CA"/>
    <w:rsid w:val="00D45010"/>
    <w:rsid w:val="00D4693E"/>
    <w:rsid w:val="00D472E3"/>
    <w:rsid w:val="00D478A3"/>
    <w:rsid w:val="00D47C85"/>
    <w:rsid w:val="00D50092"/>
    <w:rsid w:val="00D5065E"/>
    <w:rsid w:val="00D508AE"/>
    <w:rsid w:val="00D50D27"/>
    <w:rsid w:val="00D5194B"/>
    <w:rsid w:val="00D550A8"/>
    <w:rsid w:val="00D55FEB"/>
    <w:rsid w:val="00D56458"/>
    <w:rsid w:val="00D602BC"/>
    <w:rsid w:val="00D6085A"/>
    <w:rsid w:val="00D62BE3"/>
    <w:rsid w:val="00D63823"/>
    <w:rsid w:val="00D647BC"/>
    <w:rsid w:val="00D64833"/>
    <w:rsid w:val="00D649A9"/>
    <w:rsid w:val="00D64FB6"/>
    <w:rsid w:val="00D65C3D"/>
    <w:rsid w:val="00D6635E"/>
    <w:rsid w:val="00D67AAD"/>
    <w:rsid w:val="00D7030F"/>
    <w:rsid w:val="00D711C8"/>
    <w:rsid w:val="00D72283"/>
    <w:rsid w:val="00D72534"/>
    <w:rsid w:val="00D72DCC"/>
    <w:rsid w:val="00D74E06"/>
    <w:rsid w:val="00D76E94"/>
    <w:rsid w:val="00D809D9"/>
    <w:rsid w:val="00D80F0A"/>
    <w:rsid w:val="00D81646"/>
    <w:rsid w:val="00D822ED"/>
    <w:rsid w:val="00D82457"/>
    <w:rsid w:val="00D82D3B"/>
    <w:rsid w:val="00D83EAE"/>
    <w:rsid w:val="00D84E59"/>
    <w:rsid w:val="00D8525B"/>
    <w:rsid w:val="00D86FD8"/>
    <w:rsid w:val="00D87D91"/>
    <w:rsid w:val="00D90760"/>
    <w:rsid w:val="00D90C35"/>
    <w:rsid w:val="00D91A88"/>
    <w:rsid w:val="00D92B6B"/>
    <w:rsid w:val="00D92F65"/>
    <w:rsid w:val="00D942AE"/>
    <w:rsid w:val="00D954B8"/>
    <w:rsid w:val="00D95665"/>
    <w:rsid w:val="00D96FFB"/>
    <w:rsid w:val="00D974E8"/>
    <w:rsid w:val="00D979A7"/>
    <w:rsid w:val="00DA3390"/>
    <w:rsid w:val="00DA3467"/>
    <w:rsid w:val="00DA4CCC"/>
    <w:rsid w:val="00DA5606"/>
    <w:rsid w:val="00DA5FE6"/>
    <w:rsid w:val="00DB0143"/>
    <w:rsid w:val="00DB0963"/>
    <w:rsid w:val="00DB1036"/>
    <w:rsid w:val="00DB14F7"/>
    <w:rsid w:val="00DB1A45"/>
    <w:rsid w:val="00DB266A"/>
    <w:rsid w:val="00DB39E3"/>
    <w:rsid w:val="00DB43EA"/>
    <w:rsid w:val="00DB672B"/>
    <w:rsid w:val="00DB7722"/>
    <w:rsid w:val="00DB79E0"/>
    <w:rsid w:val="00DC065E"/>
    <w:rsid w:val="00DC2608"/>
    <w:rsid w:val="00DC2F93"/>
    <w:rsid w:val="00DC6CC8"/>
    <w:rsid w:val="00DC6F05"/>
    <w:rsid w:val="00DD11C3"/>
    <w:rsid w:val="00DD1C44"/>
    <w:rsid w:val="00DD693A"/>
    <w:rsid w:val="00DD6EF5"/>
    <w:rsid w:val="00DE073D"/>
    <w:rsid w:val="00DE3AB3"/>
    <w:rsid w:val="00DE3CD1"/>
    <w:rsid w:val="00DE4502"/>
    <w:rsid w:val="00DE46DC"/>
    <w:rsid w:val="00DE56EC"/>
    <w:rsid w:val="00DE5AFA"/>
    <w:rsid w:val="00DE63B4"/>
    <w:rsid w:val="00DE6C47"/>
    <w:rsid w:val="00DF00BE"/>
    <w:rsid w:val="00DF0D91"/>
    <w:rsid w:val="00DF1955"/>
    <w:rsid w:val="00DF2705"/>
    <w:rsid w:val="00DF3DA4"/>
    <w:rsid w:val="00DF3F14"/>
    <w:rsid w:val="00DF458E"/>
    <w:rsid w:val="00DF5F45"/>
    <w:rsid w:val="00E01296"/>
    <w:rsid w:val="00E01771"/>
    <w:rsid w:val="00E02482"/>
    <w:rsid w:val="00E02E1D"/>
    <w:rsid w:val="00E03F2A"/>
    <w:rsid w:val="00E04A2B"/>
    <w:rsid w:val="00E055EA"/>
    <w:rsid w:val="00E05C3D"/>
    <w:rsid w:val="00E05FA5"/>
    <w:rsid w:val="00E0641A"/>
    <w:rsid w:val="00E06A71"/>
    <w:rsid w:val="00E0718C"/>
    <w:rsid w:val="00E10430"/>
    <w:rsid w:val="00E11656"/>
    <w:rsid w:val="00E1244C"/>
    <w:rsid w:val="00E12489"/>
    <w:rsid w:val="00E14869"/>
    <w:rsid w:val="00E16471"/>
    <w:rsid w:val="00E17131"/>
    <w:rsid w:val="00E171CF"/>
    <w:rsid w:val="00E17978"/>
    <w:rsid w:val="00E20A5A"/>
    <w:rsid w:val="00E21E3C"/>
    <w:rsid w:val="00E230DF"/>
    <w:rsid w:val="00E2320B"/>
    <w:rsid w:val="00E2439A"/>
    <w:rsid w:val="00E25924"/>
    <w:rsid w:val="00E278EC"/>
    <w:rsid w:val="00E308D6"/>
    <w:rsid w:val="00E30F26"/>
    <w:rsid w:val="00E3292B"/>
    <w:rsid w:val="00E32F66"/>
    <w:rsid w:val="00E3426F"/>
    <w:rsid w:val="00E363FD"/>
    <w:rsid w:val="00E37C5B"/>
    <w:rsid w:val="00E410B7"/>
    <w:rsid w:val="00E418E2"/>
    <w:rsid w:val="00E41B18"/>
    <w:rsid w:val="00E41E16"/>
    <w:rsid w:val="00E4222F"/>
    <w:rsid w:val="00E423A7"/>
    <w:rsid w:val="00E4290A"/>
    <w:rsid w:val="00E42A30"/>
    <w:rsid w:val="00E45071"/>
    <w:rsid w:val="00E4542E"/>
    <w:rsid w:val="00E458A5"/>
    <w:rsid w:val="00E46D76"/>
    <w:rsid w:val="00E50684"/>
    <w:rsid w:val="00E51442"/>
    <w:rsid w:val="00E53027"/>
    <w:rsid w:val="00E53AA2"/>
    <w:rsid w:val="00E53C72"/>
    <w:rsid w:val="00E54423"/>
    <w:rsid w:val="00E54B84"/>
    <w:rsid w:val="00E55BA9"/>
    <w:rsid w:val="00E55E0F"/>
    <w:rsid w:val="00E576FD"/>
    <w:rsid w:val="00E603EE"/>
    <w:rsid w:val="00E621C2"/>
    <w:rsid w:val="00E63AA9"/>
    <w:rsid w:val="00E64008"/>
    <w:rsid w:val="00E646E9"/>
    <w:rsid w:val="00E64C6D"/>
    <w:rsid w:val="00E703C2"/>
    <w:rsid w:val="00E70970"/>
    <w:rsid w:val="00E71274"/>
    <w:rsid w:val="00E72C61"/>
    <w:rsid w:val="00E73A20"/>
    <w:rsid w:val="00E73C08"/>
    <w:rsid w:val="00E74157"/>
    <w:rsid w:val="00E7452A"/>
    <w:rsid w:val="00E75B23"/>
    <w:rsid w:val="00E804DC"/>
    <w:rsid w:val="00E8053D"/>
    <w:rsid w:val="00E80C32"/>
    <w:rsid w:val="00E822CD"/>
    <w:rsid w:val="00E83585"/>
    <w:rsid w:val="00E836F5"/>
    <w:rsid w:val="00E83B16"/>
    <w:rsid w:val="00E83E53"/>
    <w:rsid w:val="00E84256"/>
    <w:rsid w:val="00E8431D"/>
    <w:rsid w:val="00E843AF"/>
    <w:rsid w:val="00E85ACC"/>
    <w:rsid w:val="00E85F31"/>
    <w:rsid w:val="00E864B1"/>
    <w:rsid w:val="00E8689C"/>
    <w:rsid w:val="00E87C2B"/>
    <w:rsid w:val="00E90860"/>
    <w:rsid w:val="00E9091A"/>
    <w:rsid w:val="00E90A06"/>
    <w:rsid w:val="00E90ACA"/>
    <w:rsid w:val="00E90B02"/>
    <w:rsid w:val="00E91FDA"/>
    <w:rsid w:val="00E92075"/>
    <w:rsid w:val="00E92E9D"/>
    <w:rsid w:val="00E9381B"/>
    <w:rsid w:val="00E95F66"/>
    <w:rsid w:val="00E97FF5"/>
    <w:rsid w:val="00EA0586"/>
    <w:rsid w:val="00EA1BD8"/>
    <w:rsid w:val="00EA44DA"/>
    <w:rsid w:val="00EA4C8D"/>
    <w:rsid w:val="00EA5DD0"/>
    <w:rsid w:val="00EA611D"/>
    <w:rsid w:val="00EA66AE"/>
    <w:rsid w:val="00EA7848"/>
    <w:rsid w:val="00EA7D87"/>
    <w:rsid w:val="00EB0A47"/>
    <w:rsid w:val="00EB1DAD"/>
    <w:rsid w:val="00EB283B"/>
    <w:rsid w:val="00EB4A3D"/>
    <w:rsid w:val="00EB643D"/>
    <w:rsid w:val="00EB66A8"/>
    <w:rsid w:val="00EB73B7"/>
    <w:rsid w:val="00EB74C7"/>
    <w:rsid w:val="00EB7792"/>
    <w:rsid w:val="00EB7B42"/>
    <w:rsid w:val="00EC0492"/>
    <w:rsid w:val="00EC0590"/>
    <w:rsid w:val="00EC1937"/>
    <w:rsid w:val="00EC3574"/>
    <w:rsid w:val="00EC3AF9"/>
    <w:rsid w:val="00EC4B41"/>
    <w:rsid w:val="00EC5266"/>
    <w:rsid w:val="00EC5F56"/>
    <w:rsid w:val="00EC5FED"/>
    <w:rsid w:val="00EC6B21"/>
    <w:rsid w:val="00ED0C25"/>
    <w:rsid w:val="00ED1815"/>
    <w:rsid w:val="00ED2196"/>
    <w:rsid w:val="00ED4C32"/>
    <w:rsid w:val="00ED4D31"/>
    <w:rsid w:val="00ED5201"/>
    <w:rsid w:val="00ED7CB0"/>
    <w:rsid w:val="00EE0EA3"/>
    <w:rsid w:val="00EE13E3"/>
    <w:rsid w:val="00EE1B3F"/>
    <w:rsid w:val="00EE1C44"/>
    <w:rsid w:val="00EE1C89"/>
    <w:rsid w:val="00EE204B"/>
    <w:rsid w:val="00EE2B7C"/>
    <w:rsid w:val="00EE356A"/>
    <w:rsid w:val="00EE495E"/>
    <w:rsid w:val="00EE56C7"/>
    <w:rsid w:val="00EE62E6"/>
    <w:rsid w:val="00EE63E9"/>
    <w:rsid w:val="00EE7167"/>
    <w:rsid w:val="00EE7C1B"/>
    <w:rsid w:val="00EE7C67"/>
    <w:rsid w:val="00EE7C92"/>
    <w:rsid w:val="00EF0301"/>
    <w:rsid w:val="00EF13BE"/>
    <w:rsid w:val="00EF1CFE"/>
    <w:rsid w:val="00EF1D38"/>
    <w:rsid w:val="00EF4CB1"/>
    <w:rsid w:val="00EF5C03"/>
    <w:rsid w:val="00EF6748"/>
    <w:rsid w:val="00EF6A64"/>
    <w:rsid w:val="00EF706C"/>
    <w:rsid w:val="00EF789E"/>
    <w:rsid w:val="00EF7E31"/>
    <w:rsid w:val="00EF7EC5"/>
    <w:rsid w:val="00F01270"/>
    <w:rsid w:val="00F01518"/>
    <w:rsid w:val="00F0314D"/>
    <w:rsid w:val="00F039C3"/>
    <w:rsid w:val="00F03F2C"/>
    <w:rsid w:val="00F047A8"/>
    <w:rsid w:val="00F04CB1"/>
    <w:rsid w:val="00F053BB"/>
    <w:rsid w:val="00F0548D"/>
    <w:rsid w:val="00F062F3"/>
    <w:rsid w:val="00F073B4"/>
    <w:rsid w:val="00F112DF"/>
    <w:rsid w:val="00F129FB"/>
    <w:rsid w:val="00F13131"/>
    <w:rsid w:val="00F13922"/>
    <w:rsid w:val="00F142F1"/>
    <w:rsid w:val="00F14326"/>
    <w:rsid w:val="00F1452F"/>
    <w:rsid w:val="00F155B1"/>
    <w:rsid w:val="00F157EA"/>
    <w:rsid w:val="00F179F1"/>
    <w:rsid w:val="00F21003"/>
    <w:rsid w:val="00F212F0"/>
    <w:rsid w:val="00F23647"/>
    <w:rsid w:val="00F26593"/>
    <w:rsid w:val="00F26B96"/>
    <w:rsid w:val="00F279E9"/>
    <w:rsid w:val="00F3010F"/>
    <w:rsid w:val="00F30BBB"/>
    <w:rsid w:val="00F31BAE"/>
    <w:rsid w:val="00F3249E"/>
    <w:rsid w:val="00F3259E"/>
    <w:rsid w:val="00F32F41"/>
    <w:rsid w:val="00F33B72"/>
    <w:rsid w:val="00F33BF3"/>
    <w:rsid w:val="00F3438D"/>
    <w:rsid w:val="00F3487B"/>
    <w:rsid w:val="00F354D1"/>
    <w:rsid w:val="00F356B2"/>
    <w:rsid w:val="00F36FE5"/>
    <w:rsid w:val="00F40C14"/>
    <w:rsid w:val="00F40FBF"/>
    <w:rsid w:val="00F4119C"/>
    <w:rsid w:val="00F4176B"/>
    <w:rsid w:val="00F41CE5"/>
    <w:rsid w:val="00F41DDB"/>
    <w:rsid w:val="00F41FF7"/>
    <w:rsid w:val="00F4204F"/>
    <w:rsid w:val="00F44649"/>
    <w:rsid w:val="00F4471D"/>
    <w:rsid w:val="00F45113"/>
    <w:rsid w:val="00F45858"/>
    <w:rsid w:val="00F466BF"/>
    <w:rsid w:val="00F46CA6"/>
    <w:rsid w:val="00F47E2C"/>
    <w:rsid w:val="00F502B9"/>
    <w:rsid w:val="00F50A23"/>
    <w:rsid w:val="00F50DC1"/>
    <w:rsid w:val="00F524B8"/>
    <w:rsid w:val="00F535BD"/>
    <w:rsid w:val="00F53C85"/>
    <w:rsid w:val="00F55746"/>
    <w:rsid w:val="00F56C40"/>
    <w:rsid w:val="00F56DBA"/>
    <w:rsid w:val="00F60C7C"/>
    <w:rsid w:val="00F6139A"/>
    <w:rsid w:val="00F6226F"/>
    <w:rsid w:val="00F62B8F"/>
    <w:rsid w:val="00F636A1"/>
    <w:rsid w:val="00F64449"/>
    <w:rsid w:val="00F64740"/>
    <w:rsid w:val="00F64D02"/>
    <w:rsid w:val="00F652B0"/>
    <w:rsid w:val="00F65DA3"/>
    <w:rsid w:val="00F66E60"/>
    <w:rsid w:val="00F66FB9"/>
    <w:rsid w:val="00F6736C"/>
    <w:rsid w:val="00F67C7E"/>
    <w:rsid w:val="00F7117E"/>
    <w:rsid w:val="00F71F3B"/>
    <w:rsid w:val="00F7425E"/>
    <w:rsid w:val="00F743FB"/>
    <w:rsid w:val="00F755CB"/>
    <w:rsid w:val="00F7648B"/>
    <w:rsid w:val="00F76786"/>
    <w:rsid w:val="00F77597"/>
    <w:rsid w:val="00F77607"/>
    <w:rsid w:val="00F776F3"/>
    <w:rsid w:val="00F77C34"/>
    <w:rsid w:val="00F8011E"/>
    <w:rsid w:val="00F82725"/>
    <w:rsid w:val="00F82C03"/>
    <w:rsid w:val="00F82F73"/>
    <w:rsid w:val="00F833FD"/>
    <w:rsid w:val="00F84253"/>
    <w:rsid w:val="00F8658F"/>
    <w:rsid w:val="00F86E39"/>
    <w:rsid w:val="00F87C81"/>
    <w:rsid w:val="00F918B1"/>
    <w:rsid w:val="00F91B80"/>
    <w:rsid w:val="00F91D50"/>
    <w:rsid w:val="00F91EC4"/>
    <w:rsid w:val="00F921DB"/>
    <w:rsid w:val="00F9358B"/>
    <w:rsid w:val="00F93756"/>
    <w:rsid w:val="00F93E4C"/>
    <w:rsid w:val="00F9408A"/>
    <w:rsid w:val="00F9438E"/>
    <w:rsid w:val="00F959D2"/>
    <w:rsid w:val="00F95AD3"/>
    <w:rsid w:val="00F965F0"/>
    <w:rsid w:val="00F9666D"/>
    <w:rsid w:val="00F968F3"/>
    <w:rsid w:val="00F97CB1"/>
    <w:rsid w:val="00FA117F"/>
    <w:rsid w:val="00FA11A7"/>
    <w:rsid w:val="00FA12AE"/>
    <w:rsid w:val="00FA5C92"/>
    <w:rsid w:val="00FA6BBB"/>
    <w:rsid w:val="00FB0226"/>
    <w:rsid w:val="00FB0A33"/>
    <w:rsid w:val="00FB1905"/>
    <w:rsid w:val="00FB21FB"/>
    <w:rsid w:val="00FB33D2"/>
    <w:rsid w:val="00FB3515"/>
    <w:rsid w:val="00FB3DAB"/>
    <w:rsid w:val="00FB518B"/>
    <w:rsid w:val="00FB6006"/>
    <w:rsid w:val="00FB6698"/>
    <w:rsid w:val="00FB69A9"/>
    <w:rsid w:val="00FC1121"/>
    <w:rsid w:val="00FC1B52"/>
    <w:rsid w:val="00FC461D"/>
    <w:rsid w:val="00FC5708"/>
    <w:rsid w:val="00FC5A55"/>
    <w:rsid w:val="00FC70B4"/>
    <w:rsid w:val="00FC7F26"/>
    <w:rsid w:val="00FD199F"/>
    <w:rsid w:val="00FD3F9A"/>
    <w:rsid w:val="00FD4C96"/>
    <w:rsid w:val="00FD51BC"/>
    <w:rsid w:val="00FD54BB"/>
    <w:rsid w:val="00FD5682"/>
    <w:rsid w:val="00FD5A16"/>
    <w:rsid w:val="00FD6E33"/>
    <w:rsid w:val="00FD7340"/>
    <w:rsid w:val="00FD73B0"/>
    <w:rsid w:val="00FE1DF0"/>
    <w:rsid w:val="00FE277C"/>
    <w:rsid w:val="00FE3D79"/>
    <w:rsid w:val="00FE42F8"/>
    <w:rsid w:val="00FE4991"/>
    <w:rsid w:val="00FE54A3"/>
    <w:rsid w:val="00FE55AC"/>
    <w:rsid w:val="00FE586A"/>
    <w:rsid w:val="00FE5E9D"/>
    <w:rsid w:val="00FF08A8"/>
    <w:rsid w:val="00FF0FD1"/>
    <w:rsid w:val="00FF1070"/>
    <w:rsid w:val="00FF23A4"/>
    <w:rsid w:val="00FF2433"/>
    <w:rsid w:val="00FF2FDA"/>
    <w:rsid w:val="00FF440F"/>
    <w:rsid w:val="00FF56DF"/>
    <w:rsid w:val="00FF6922"/>
    <w:rsid w:val="00FF6F0E"/>
    <w:rsid w:val="00FF7889"/>
    <w:rsid w:val="00FF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9F5BC"/>
  <w15:chartTrackingRefBased/>
  <w15:docId w15:val="{A92C4663-FF5F-4C9D-8637-DB6187AB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F1D38"/>
  </w:style>
  <w:style w:type="paragraph" w:styleId="1">
    <w:name w:val="heading 1"/>
    <w:next w:val="a0"/>
    <w:link w:val="10"/>
    <w:uiPriority w:val="9"/>
    <w:qFormat/>
    <w:rsid w:val="00727016"/>
    <w:pPr>
      <w:numPr>
        <w:numId w:val="24"/>
      </w:numPr>
      <w:spacing w:before="120" w:after="120"/>
      <w:jc w:val="center"/>
      <w:outlineLvl w:val="0"/>
    </w:pPr>
    <w:rPr>
      <w:rFonts w:ascii="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B2FB2"/>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B2FB2"/>
  </w:style>
  <w:style w:type="paragraph" w:styleId="a6">
    <w:name w:val="footer"/>
    <w:basedOn w:val="a0"/>
    <w:link w:val="a7"/>
    <w:uiPriority w:val="99"/>
    <w:unhideWhenUsed/>
    <w:rsid w:val="00BB2FB2"/>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B2FB2"/>
  </w:style>
  <w:style w:type="paragraph" w:styleId="a8">
    <w:name w:val="List Paragraph"/>
    <w:basedOn w:val="a0"/>
    <w:uiPriority w:val="34"/>
    <w:qFormat/>
    <w:rsid w:val="00BB2FB2"/>
    <w:pPr>
      <w:ind w:left="720"/>
      <w:contextualSpacing/>
    </w:pPr>
  </w:style>
  <w:style w:type="character" w:customStyle="1" w:styleId="-">
    <w:name w:val="Интернет-ссылка"/>
    <w:rsid w:val="007F7802"/>
    <w:rPr>
      <w:rFonts w:cs="Times New Roman"/>
      <w:color w:val="auto"/>
      <w:u w:val="single"/>
    </w:rPr>
  </w:style>
  <w:style w:type="character" w:styleId="a9">
    <w:name w:val="Hyperlink"/>
    <w:basedOn w:val="a1"/>
    <w:uiPriority w:val="99"/>
    <w:unhideWhenUsed/>
    <w:rsid w:val="007F7802"/>
    <w:rPr>
      <w:color w:val="0563C1" w:themeColor="hyperlink"/>
      <w:u w:val="single"/>
    </w:rPr>
  </w:style>
  <w:style w:type="table" w:styleId="aa">
    <w:name w:val="Table Grid"/>
    <w:basedOn w:val="a2"/>
    <w:uiPriority w:val="39"/>
    <w:rsid w:val="00C5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0"/>
    <w:link w:val="ac"/>
    <w:uiPriority w:val="99"/>
    <w:semiHidden/>
    <w:unhideWhenUsed/>
    <w:rsid w:val="00F47E2C"/>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F47E2C"/>
    <w:rPr>
      <w:rFonts w:ascii="Segoe UI" w:hAnsi="Segoe UI" w:cs="Segoe UI"/>
      <w:sz w:val="18"/>
      <w:szCs w:val="18"/>
    </w:rPr>
  </w:style>
  <w:style w:type="paragraph" w:customStyle="1" w:styleId="font5">
    <w:name w:val="font5"/>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font7">
    <w:name w:val="font7"/>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8">
    <w:name w:val="font8"/>
    <w:basedOn w:val="a0"/>
    <w:rsid w:val="00F47E2C"/>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9">
    <w:name w:val="font9"/>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xl65">
    <w:name w:val="xl65"/>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66">
    <w:name w:val="xl6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67">
    <w:name w:val="xl67"/>
    <w:basedOn w:val="a0"/>
    <w:rsid w:val="00F47E2C"/>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69">
    <w:name w:val="xl69"/>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0">
    <w:name w:val="xl70"/>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1">
    <w:name w:val="xl71"/>
    <w:basedOn w:val="a0"/>
    <w:rsid w:val="00F47E2C"/>
    <w:pP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2">
    <w:name w:val="xl72"/>
    <w:basedOn w:val="a0"/>
    <w:rsid w:val="00F47E2C"/>
    <w:pPr>
      <w:spacing w:before="100" w:beforeAutospacing="1" w:after="100" w:afterAutospacing="1" w:line="240" w:lineRule="auto"/>
      <w:jc w:val="right"/>
      <w:textAlignment w:val="center"/>
    </w:pPr>
    <w:rPr>
      <w:rFonts w:ascii="Arial" w:eastAsia="Times New Roman" w:hAnsi="Arial" w:cs="Arial"/>
      <w:sz w:val="20"/>
      <w:szCs w:val="20"/>
      <w:lang w:eastAsia="ru-RU"/>
    </w:rPr>
  </w:style>
  <w:style w:type="paragraph" w:customStyle="1" w:styleId="xl73">
    <w:name w:val="xl73"/>
    <w:basedOn w:val="a0"/>
    <w:rsid w:val="00F47E2C"/>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4">
    <w:name w:val="xl74"/>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5">
    <w:name w:val="xl75"/>
    <w:basedOn w:val="a0"/>
    <w:rsid w:val="00F47E2C"/>
    <w:pPr>
      <w:spacing w:before="100" w:beforeAutospacing="1" w:after="100" w:afterAutospacing="1" w:line="240" w:lineRule="auto"/>
    </w:pPr>
    <w:rPr>
      <w:rFonts w:ascii="Arial" w:eastAsia="Times New Roman" w:hAnsi="Arial" w:cs="Arial"/>
      <w:sz w:val="16"/>
      <w:szCs w:val="16"/>
      <w:lang w:eastAsia="ru-RU"/>
    </w:rPr>
  </w:style>
  <w:style w:type="paragraph" w:customStyle="1" w:styleId="xl76">
    <w:name w:val="xl7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7">
    <w:name w:val="xl77"/>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78">
    <w:name w:val="xl78"/>
    <w:basedOn w:val="a0"/>
    <w:rsid w:val="00F47E2C"/>
    <w:pPr>
      <w:spacing w:before="100" w:beforeAutospacing="1" w:after="100" w:afterAutospacing="1" w:line="240" w:lineRule="auto"/>
    </w:pPr>
    <w:rPr>
      <w:rFonts w:ascii="Arial" w:eastAsia="Times New Roman" w:hAnsi="Arial" w:cs="Arial"/>
      <w:sz w:val="14"/>
      <w:szCs w:val="14"/>
      <w:lang w:eastAsia="ru-RU"/>
    </w:rPr>
  </w:style>
  <w:style w:type="paragraph" w:customStyle="1" w:styleId="xl79">
    <w:name w:val="xl79"/>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80">
    <w:name w:val="xl80"/>
    <w:basedOn w:val="a0"/>
    <w:rsid w:val="00F47E2C"/>
    <w:pP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81">
    <w:name w:val="xl81"/>
    <w:basedOn w:val="a0"/>
    <w:rsid w:val="00F47E2C"/>
    <w:pP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82">
    <w:name w:val="xl82"/>
    <w:basedOn w:val="a0"/>
    <w:rsid w:val="00F47E2C"/>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3">
    <w:name w:val="xl83"/>
    <w:basedOn w:val="a0"/>
    <w:rsid w:val="00F47E2C"/>
    <w:pPr>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84">
    <w:name w:val="xl84"/>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5">
    <w:name w:val="xl85"/>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6">
    <w:name w:val="xl86"/>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7">
    <w:name w:val="xl87"/>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88">
    <w:name w:val="xl8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90">
    <w:name w:val="xl90"/>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1">
    <w:name w:val="xl91"/>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2">
    <w:name w:val="xl92"/>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3">
    <w:name w:val="xl93"/>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4">
    <w:name w:val="xl94"/>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5">
    <w:name w:val="xl95"/>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6">
    <w:name w:val="xl96"/>
    <w:basedOn w:val="a0"/>
    <w:rsid w:val="00F47E2C"/>
    <w:pPr>
      <w:shd w:val="clear" w:color="000000" w:fill="F2F2F2"/>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8">
    <w:name w:val="xl98"/>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9">
    <w:name w:val="xl99"/>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0">
    <w:name w:val="xl100"/>
    <w:basedOn w:val="a0"/>
    <w:rsid w:val="00F47E2C"/>
    <w:pPr>
      <w:shd w:val="clear" w:color="000000" w:fill="F2F2F2"/>
      <w:spacing w:before="100" w:beforeAutospacing="1" w:after="100" w:afterAutospacing="1" w:line="240" w:lineRule="auto"/>
    </w:pPr>
    <w:rPr>
      <w:rFonts w:ascii="Arial" w:eastAsia="Times New Roman" w:hAnsi="Arial" w:cs="Arial"/>
      <w:sz w:val="20"/>
      <w:szCs w:val="20"/>
      <w:lang w:eastAsia="ru-RU"/>
    </w:rPr>
  </w:style>
  <w:style w:type="paragraph" w:customStyle="1" w:styleId="xl101">
    <w:name w:val="xl101"/>
    <w:basedOn w:val="a0"/>
    <w:rsid w:val="00F47E2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02">
    <w:name w:val="xl102"/>
    <w:basedOn w:val="a0"/>
    <w:rsid w:val="00F47E2C"/>
    <w:pPr>
      <w:shd w:val="clear" w:color="000000" w:fill="F2F2F2"/>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03">
    <w:name w:val="xl103"/>
    <w:basedOn w:val="a0"/>
    <w:rsid w:val="00F47E2C"/>
    <w:pPr>
      <w:shd w:val="clear" w:color="000000" w:fill="F2F2F2"/>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104">
    <w:name w:val="xl104"/>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5">
    <w:name w:val="xl105"/>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6">
    <w:name w:val="xl106"/>
    <w:basedOn w:val="a0"/>
    <w:rsid w:val="00F47E2C"/>
    <w:pPr>
      <w:shd w:val="clear" w:color="000000" w:fill="F2F2F2"/>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07">
    <w:name w:val="xl107"/>
    <w:basedOn w:val="a0"/>
    <w:rsid w:val="00F47E2C"/>
    <w:pPr>
      <w:spacing w:before="100" w:beforeAutospacing="1" w:after="100" w:afterAutospacing="1" w:line="240" w:lineRule="auto"/>
      <w:jc w:val="center"/>
      <w:textAlignment w:val="center"/>
    </w:pPr>
    <w:rPr>
      <w:rFonts w:ascii="Arial" w:eastAsia="Times New Roman" w:hAnsi="Arial" w:cs="Arial"/>
      <w:b/>
      <w:bCs/>
      <w:sz w:val="14"/>
      <w:szCs w:val="14"/>
      <w:lang w:eastAsia="ru-RU"/>
    </w:rPr>
  </w:style>
  <w:style w:type="paragraph" w:customStyle="1" w:styleId="xl108">
    <w:name w:val="xl10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09">
    <w:name w:val="xl109"/>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character" w:styleId="ad">
    <w:name w:val="FollowedHyperlink"/>
    <w:basedOn w:val="a1"/>
    <w:uiPriority w:val="99"/>
    <w:semiHidden/>
    <w:unhideWhenUsed/>
    <w:rsid w:val="00690CE0"/>
    <w:rPr>
      <w:color w:val="954F72"/>
      <w:u w:val="single"/>
    </w:rPr>
  </w:style>
  <w:style w:type="paragraph" w:customStyle="1" w:styleId="xl110">
    <w:name w:val="xl110"/>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1">
    <w:name w:val="xl111"/>
    <w:basedOn w:val="a0"/>
    <w:rsid w:val="00303C21"/>
    <w:pPr>
      <w:pBdr>
        <w:top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112">
    <w:name w:val="xl112"/>
    <w:basedOn w:val="a0"/>
    <w:rsid w:val="00303C21"/>
    <w:pPr>
      <w:pBdr>
        <w:bottom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3">
    <w:name w:val="xl113"/>
    <w:basedOn w:val="a0"/>
    <w:rsid w:val="00303C21"/>
    <w:pPr>
      <w:pBdr>
        <w:top w:val="single" w:sz="4" w:space="0" w:color="BFBFBF"/>
        <w:bottom w:val="single" w:sz="4" w:space="0" w:color="BFBFBF"/>
      </w:pBdr>
      <w:spacing w:before="100" w:beforeAutospacing="1" w:after="100" w:afterAutospacing="1" w:line="240" w:lineRule="auto"/>
    </w:pPr>
    <w:rPr>
      <w:rFonts w:ascii="Arial" w:eastAsia="Times New Roman" w:hAnsi="Arial" w:cs="Arial"/>
      <w:sz w:val="14"/>
      <w:szCs w:val="14"/>
      <w:lang w:eastAsia="ru-RU"/>
    </w:rPr>
  </w:style>
  <w:style w:type="paragraph" w:customStyle="1" w:styleId="xl114">
    <w:name w:val="xl114"/>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5">
    <w:name w:val="xl115"/>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6">
    <w:name w:val="xl116"/>
    <w:basedOn w:val="a0"/>
    <w:rsid w:val="00303C21"/>
    <w:pPr>
      <w:pBdr>
        <w:top w:val="single" w:sz="4" w:space="0" w:color="BFBFBF"/>
        <w:bottom w:val="single" w:sz="4" w:space="0" w:color="BFBFBF"/>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17">
    <w:name w:val="xl117"/>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8">
    <w:name w:val="xl118"/>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119">
    <w:name w:val="xl119"/>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table" w:customStyle="1" w:styleId="-111">
    <w:name w:val="Таблица-сетка 1 светлая — акцент 11"/>
    <w:basedOn w:val="a2"/>
    <w:uiPriority w:val="46"/>
    <w:rsid w:val="001D2EB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 w:type="character" w:styleId="ae">
    <w:name w:val="annotation reference"/>
    <w:basedOn w:val="a1"/>
    <w:uiPriority w:val="99"/>
    <w:semiHidden/>
    <w:unhideWhenUsed/>
    <w:rsid w:val="00E05FA5"/>
    <w:rPr>
      <w:sz w:val="16"/>
      <w:szCs w:val="16"/>
    </w:rPr>
  </w:style>
  <w:style w:type="paragraph" w:styleId="af">
    <w:name w:val="annotation text"/>
    <w:basedOn w:val="a0"/>
    <w:link w:val="af0"/>
    <w:uiPriority w:val="99"/>
    <w:semiHidden/>
    <w:unhideWhenUsed/>
    <w:rsid w:val="00E05FA5"/>
    <w:pPr>
      <w:spacing w:line="240" w:lineRule="auto"/>
    </w:pPr>
    <w:rPr>
      <w:sz w:val="20"/>
      <w:szCs w:val="20"/>
    </w:rPr>
  </w:style>
  <w:style w:type="character" w:customStyle="1" w:styleId="af0">
    <w:name w:val="Текст примечания Знак"/>
    <w:basedOn w:val="a1"/>
    <w:link w:val="af"/>
    <w:uiPriority w:val="99"/>
    <w:semiHidden/>
    <w:rsid w:val="00E05FA5"/>
    <w:rPr>
      <w:sz w:val="20"/>
      <w:szCs w:val="20"/>
    </w:rPr>
  </w:style>
  <w:style w:type="paragraph" w:styleId="af1">
    <w:name w:val="annotation subject"/>
    <w:basedOn w:val="af"/>
    <w:next w:val="af"/>
    <w:link w:val="af2"/>
    <w:uiPriority w:val="99"/>
    <w:semiHidden/>
    <w:unhideWhenUsed/>
    <w:rsid w:val="00E05FA5"/>
    <w:rPr>
      <w:b/>
      <w:bCs/>
    </w:rPr>
  </w:style>
  <w:style w:type="character" w:customStyle="1" w:styleId="af2">
    <w:name w:val="Тема примечания Знак"/>
    <w:basedOn w:val="af0"/>
    <w:link w:val="af1"/>
    <w:uiPriority w:val="99"/>
    <w:semiHidden/>
    <w:rsid w:val="00E05FA5"/>
    <w:rPr>
      <w:b/>
      <w:bCs/>
      <w:sz w:val="20"/>
      <w:szCs w:val="20"/>
    </w:rPr>
  </w:style>
  <w:style w:type="character" w:styleId="af3">
    <w:name w:val="Unresolved Mention"/>
    <w:basedOn w:val="a1"/>
    <w:uiPriority w:val="99"/>
    <w:semiHidden/>
    <w:unhideWhenUsed/>
    <w:rsid w:val="00F32F41"/>
    <w:rPr>
      <w:color w:val="605E5C"/>
      <w:shd w:val="clear" w:color="auto" w:fill="E1DFDD"/>
    </w:rPr>
  </w:style>
  <w:style w:type="character" w:customStyle="1" w:styleId="10">
    <w:name w:val="Заголовок 1 Знак"/>
    <w:basedOn w:val="a1"/>
    <w:link w:val="1"/>
    <w:uiPriority w:val="9"/>
    <w:rsid w:val="00727016"/>
    <w:rPr>
      <w:rFonts w:ascii="Times New Roman" w:hAnsi="Times New Roman" w:cs="Times New Roman"/>
      <w:b/>
      <w:bCs/>
      <w:sz w:val="24"/>
      <w:szCs w:val="24"/>
    </w:rPr>
  </w:style>
  <w:style w:type="paragraph" w:customStyle="1" w:styleId="4">
    <w:name w:val="Текст 4 уровня"/>
    <w:qFormat/>
    <w:rsid w:val="00727016"/>
    <w:pPr>
      <w:numPr>
        <w:ilvl w:val="3"/>
        <w:numId w:val="24"/>
      </w:numPr>
      <w:spacing w:before="120" w:after="120"/>
      <w:ind w:left="0" w:firstLine="567"/>
      <w:jc w:val="both"/>
    </w:pPr>
    <w:rPr>
      <w:rFonts w:ascii="Times New Roman" w:hAnsi="Times New Roman" w:cs="Times New Roman"/>
      <w:sz w:val="24"/>
      <w:szCs w:val="24"/>
    </w:rPr>
  </w:style>
  <w:style w:type="paragraph" w:customStyle="1" w:styleId="3">
    <w:name w:val="Текст 3 уровня"/>
    <w:link w:val="30"/>
    <w:autoRedefine/>
    <w:qFormat/>
    <w:rsid w:val="00727016"/>
    <w:pPr>
      <w:numPr>
        <w:ilvl w:val="2"/>
        <w:numId w:val="24"/>
      </w:numPr>
      <w:tabs>
        <w:tab w:val="left" w:pos="1134"/>
      </w:tabs>
      <w:spacing w:before="120" w:after="120"/>
      <w:ind w:left="0" w:firstLine="567"/>
      <w:jc w:val="both"/>
    </w:pPr>
    <w:rPr>
      <w:rFonts w:ascii="Times New Roman" w:hAnsi="Times New Roman" w:cs="Times New Roman"/>
      <w:sz w:val="24"/>
      <w:szCs w:val="24"/>
      <w:shd w:val="clear" w:color="auto" w:fill="FFFFFF"/>
    </w:rPr>
  </w:style>
  <w:style w:type="paragraph" w:customStyle="1" w:styleId="2">
    <w:name w:val="Текст 2 уровня"/>
    <w:qFormat/>
    <w:rsid w:val="00727016"/>
    <w:pPr>
      <w:numPr>
        <w:ilvl w:val="1"/>
        <w:numId w:val="24"/>
      </w:numPr>
      <w:spacing w:before="120" w:after="120"/>
      <w:jc w:val="both"/>
    </w:pPr>
    <w:rPr>
      <w:rFonts w:ascii="Times New Roman" w:hAnsi="Times New Roman" w:cs="Times New Roman"/>
      <w:sz w:val="24"/>
      <w:szCs w:val="24"/>
    </w:rPr>
  </w:style>
  <w:style w:type="character" w:customStyle="1" w:styleId="30">
    <w:name w:val="Текст 3 уровня Знак"/>
    <w:basedOn w:val="a1"/>
    <w:link w:val="3"/>
    <w:qFormat/>
    <w:rsid w:val="00727016"/>
    <w:rPr>
      <w:rFonts w:ascii="Times New Roman" w:hAnsi="Times New Roman" w:cs="Times New Roman"/>
      <w:sz w:val="24"/>
      <w:szCs w:val="24"/>
    </w:rPr>
  </w:style>
  <w:style w:type="paragraph" w:customStyle="1" w:styleId="a">
    <w:name w:val="Список маркированный"/>
    <w:basedOn w:val="a8"/>
    <w:rsid w:val="00727016"/>
    <w:pPr>
      <w:numPr>
        <w:numId w:val="23"/>
      </w:numPr>
      <w:tabs>
        <w:tab w:val="left" w:pos="1134"/>
      </w:tabs>
      <w:spacing w:after="0"/>
      <w:ind w:left="0" w:firstLine="567"/>
      <w:jc w:val="both"/>
    </w:pPr>
    <w:rPr>
      <w:rFonts w:ascii="Times New Roman" w:hAnsi="Times New Roman" w:cs="Times New Roman"/>
      <w:sz w:val="24"/>
      <w:szCs w:val="24"/>
    </w:rPr>
  </w:style>
  <w:style w:type="paragraph" w:styleId="af4">
    <w:name w:val="Revision"/>
    <w:hidden/>
    <w:uiPriority w:val="99"/>
    <w:semiHidden/>
    <w:rsid w:val="00E42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6130">
      <w:bodyDiv w:val="1"/>
      <w:marLeft w:val="0"/>
      <w:marRight w:val="0"/>
      <w:marTop w:val="0"/>
      <w:marBottom w:val="0"/>
      <w:divBdr>
        <w:top w:val="none" w:sz="0" w:space="0" w:color="auto"/>
        <w:left w:val="none" w:sz="0" w:space="0" w:color="auto"/>
        <w:bottom w:val="none" w:sz="0" w:space="0" w:color="auto"/>
        <w:right w:val="none" w:sz="0" w:space="0" w:color="auto"/>
      </w:divBdr>
    </w:div>
    <w:div w:id="165947326">
      <w:bodyDiv w:val="1"/>
      <w:marLeft w:val="0"/>
      <w:marRight w:val="0"/>
      <w:marTop w:val="0"/>
      <w:marBottom w:val="0"/>
      <w:divBdr>
        <w:top w:val="none" w:sz="0" w:space="0" w:color="auto"/>
        <w:left w:val="none" w:sz="0" w:space="0" w:color="auto"/>
        <w:bottom w:val="none" w:sz="0" w:space="0" w:color="auto"/>
        <w:right w:val="none" w:sz="0" w:space="0" w:color="auto"/>
      </w:divBdr>
    </w:div>
    <w:div w:id="400491100">
      <w:bodyDiv w:val="1"/>
      <w:marLeft w:val="0"/>
      <w:marRight w:val="0"/>
      <w:marTop w:val="0"/>
      <w:marBottom w:val="0"/>
      <w:divBdr>
        <w:top w:val="none" w:sz="0" w:space="0" w:color="auto"/>
        <w:left w:val="none" w:sz="0" w:space="0" w:color="auto"/>
        <w:bottom w:val="none" w:sz="0" w:space="0" w:color="auto"/>
        <w:right w:val="none" w:sz="0" w:space="0" w:color="auto"/>
      </w:divBdr>
    </w:div>
    <w:div w:id="478767562">
      <w:bodyDiv w:val="1"/>
      <w:marLeft w:val="0"/>
      <w:marRight w:val="0"/>
      <w:marTop w:val="0"/>
      <w:marBottom w:val="0"/>
      <w:divBdr>
        <w:top w:val="none" w:sz="0" w:space="0" w:color="auto"/>
        <w:left w:val="none" w:sz="0" w:space="0" w:color="auto"/>
        <w:bottom w:val="none" w:sz="0" w:space="0" w:color="auto"/>
        <w:right w:val="none" w:sz="0" w:space="0" w:color="auto"/>
      </w:divBdr>
    </w:div>
    <w:div w:id="541866988">
      <w:bodyDiv w:val="1"/>
      <w:marLeft w:val="0"/>
      <w:marRight w:val="0"/>
      <w:marTop w:val="0"/>
      <w:marBottom w:val="0"/>
      <w:divBdr>
        <w:top w:val="none" w:sz="0" w:space="0" w:color="auto"/>
        <w:left w:val="none" w:sz="0" w:space="0" w:color="auto"/>
        <w:bottom w:val="none" w:sz="0" w:space="0" w:color="auto"/>
        <w:right w:val="none" w:sz="0" w:space="0" w:color="auto"/>
      </w:divBdr>
      <w:divsChild>
        <w:div w:id="2078435322">
          <w:marLeft w:val="0"/>
          <w:marRight w:val="0"/>
          <w:marTop w:val="0"/>
          <w:marBottom w:val="360"/>
          <w:divBdr>
            <w:top w:val="none" w:sz="0" w:space="0" w:color="auto"/>
            <w:left w:val="none" w:sz="0" w:space="0" w:color="auto"/>
            <w:bottom w:val="none" w:sz="0" w:space="0" w:color="auto"/>
            <w:right w:val="none" w:sz="0" w:space="0" w:color="auto"/>
          </w:divBdr>
        </w:div>
        <w:div w:id="2028361194">
          <w:marLeft w:val="0"/>
          <w:marRight w:val="0"/>
          <w:marTop w:val="0"/>
          <w:marBottom w:val="0"/>
          <w:divBdr>
            <w:top w:val="none" w:sz="0" w:space="0" w:color="auto"/>
            <w:left w:val="none" w:sz="0" w:space="0" w:color="auto"/>
            <w:bottom w:val="none" w:sz="0" w:space="0" w:color="auto"/>
            <w:right w:val="none" w:sz="0" w:space="0" w:color="auto"/>
          </w:divBdr>
        </w:div>
      </w:divsChild>
    </w:div>
    <w:div w:id="889879871">
      <w:bodyDiv w:val="1"/>
      <w:marLeft w:val="0"/>
      <w:marRight w:val="0"/>
      <w:marTop w:val="0"/>
      <w:marBottom w:val="0"/>
      <w:divBdr>
        <w:top w:val="none" w:sz="0" w:space="0" w:color="auto"/>
        <w:left w:val="none" w:sz="0" w:space="0" w:color="auto"/>
        <w:bottom w:val="none" w:sz="0" w:space="0" w:color="auto"/>
        <w:right w:val="none" w:sz="0" w:space="0" w:color="auto"/>
      </w:divBdr>
    </w:div>
    <w:div w:id="1124084193">
      <w:bodyDiv w:val="1"/>
      <w:marLeft w:val="0"/>
      <w:marRight w:val="0"/>
      <w:marTop w:val="0"/>
      <w:marBottom w:val="0"/>
      <w:divBdr>
        <w:top w:val="none" w:sz="0" w:space="0" w:color="auto"/>
        <w:left w:val="none" w:sz="0" w:space="0" w:color="auto"/>
        <w:bottom w:val="none" w:sz="0" w:space="0" w:color="auto"/>
        <w:right w:val="none" w:sz="0" w:space="0" w:color="auto"/>
      </w:divBdr>
    </w:div>
    <w:div w:id="1193609993">
      <w:bodyDiv w:val="1"/>
      <w:marLeft w:val="0"/>
      <w:marRight w:val="0"/>
      <w:marTop w:val="0"/>
      <w:marBottom w:val="0"/>
      <w:divBdr>
        <w:top w:val="none" w:sz="0" w:space="0" w:color="auto"/>
        <w:left w:val="none" w:sz="0" w:space="0" w:color="auto"/>
        <w:bottom w:val="none" w:sz="0" w:space="0" w:color="auto"/>
        <w:right w:val="none" w:sz="0" w:space="0" w:color="auto"/>
      </w:divBdr>
    </w:div>
    <w:div w:id="1195921613">
      <w:bodyDiv w:val="1"/>
      <w:marLeft w:val="0"/>
      <w:marRight w:val="0"/>
      <w:marTop w:val="0"/>
      <w:marBottom w:val="0"/>
      <w:divBdr>
        <w:top w:val="none" w:sz="0" w:space="0" w:color="auto"/>
        <w:left w:val="none" w:sz="0" w:space="0" w:color="auto"/>
        <w:bottom w:val="none" w:sz="0" w:space="0" w:color="auto"/>
        <w:right w:val="none" w:sz="0" w:space="0" w:color="auto"/>
      </w:divBdr>
    </w:div>
    <w:div w:id="1256016837">
      <w:bodyDiv w:val="1"/>
      <w:marLeft w:val="0"/>
      <w:marRight w:val="0"/>
      <w:marTop w:val="0"/>
      <w:marBottom w:val="0"/>
      <w:divBdr>
        <w:top w:val="none" w:sz="0" w:space="0" w:color="auto"/>
        <w:left w:val="none" w:sz="0" w:space="0" w:color="auto"/>
        <w:bottom w:val="none" w:sz="0" w:space="0" w:color="auto"/>
        <w:right w:val="none" w:sz="0" w:space="0" w:color="auto"/>
      </w:divBdr>
    </w:div>
    <w:div w:id="1285691779">
      <w:bodyDiv w:val="1"/>
      <w:marLeft w:val="0"/>
      <w:marRight w:val="0"/>
      <w:marTop w:val="0"/>
      <w:marBottom w:val="0"/>
      <w:divBdr>
        <w:top w:val="none" w:sz="0" w:space="0" w:color="auto"/>
        <w:left w:val="none" w:sz="0" w:space="0" w:color="auto"/>
        <w:bottom w:val="none" w:sz="0" w:space="0" w:color="auto"/>
        <w:right w:val="none" w:sz="0" w:space="0" w:color="auto"/>
      </w:divBdr>
    </w:div>
    <w:div w:id="1327247407">
      <w:bodyDiv w:val="1"/>
      <w:marLeft w:val="0"/>
      <w:marRight w:val="0"/>
      <w:marTop w:val="0"/>
      <w:marBottom w:val="0"/>
      <w:divBdr>
        <w:top w:val="none" w:sz="0" w:space="0" w:color="auto"/>
        <w:left w:val="none" w:sz="0" w:space="0" w:color="auto"/>
        <w:bottom w:val="none" w:sz="0" w:space="0" w:color="auto"/>
        <w:right w:val="none" w:sz="0" w:space="0" w:color="auto"/>
      </w:divBdr>
    </w:div>
    <w:div w:id="1413315519">
      <w:bodyDiv w:val="1"/>
      <w:marLeft w:val="0"/>
      <w:marRight w:val="0"/>
      <w:marTop w:val="0"/>
      <w:marBottom w:val="0"/>
      <w:divBdr>
        <w:top w:val="none" w:sz="0" w:space="0" w:color="auto"/>
        <w:left w:val="none" w:sz="0" w:space="0" w:color="auto"/>
        <w:bottom w:val="none" w:sz="0" w:space="0" w:color="auto"/>
        <w:right w:val="none" w:sz="0" w:space="0" w:color="auto"/>
      </w:divBdr>
    </w:div>
    <w:div w:id="1418213273">
      <w:bodyDiv w:val="1"/>
      <w:marLeft w:val="0"/>
      <w:marRight w:val="0"/>
      <w:marTop w:val="0"/>
      <w:marBottom w:val="0"/>
      <w:divBdr>
        <w:top w:val="none" w:sz="0" w:space="0" w:color="auto"/>
        <w:left w:val="none" w:sz="0" w:space="0" w:color="auto"/>
        <w:bottom w:val="none" w:sz="0" w:space="0" w:color="auto"/>
        <w:right w:val="none" w:sz="0" w:space="0" w:color="auto"/>
      </w:divBdr>
    </w:div>
    <w:div w:id="1479034165">
      <w:bodyDiv w:val="1"/>
      <w:marLeft w:val="0"/>
      <w:marRight w:val="0"/>
      <w:marTop w:val="0"/>
      <w:marBottom w:val="0"/>
      <w:divBdr>
        <w:top w:val="none" w:sz="0" w:space="0" w:color="auto"/>
        <w:left w:val="none" w:sz="0" w:space="0" w:color="auto"/>
        <w:bottom w:val="none" w:sz="0" w:space="0" w:color="auto"/>
        <w:right w:val="none" w:sz="0" w:space="0" w:color="auto"/>
      </w:divBdr>
    </w:div>
    <w:div w:id="1514420857">
      <w:bodyDiv w:val="1"/>
      <w:marLeft w:val="0"/>
      <w:marRight w:val="0"/>
      <w:marTop w:val="0"/>
      <w:marBottom w:val="0"/>
      <w:divBdr>
        <w:top w:val="none" w:sz="0" w:space="0" w:color="auto"/>
        <w:left w:val="none" w:sz="0" w:space="0" w:color="auto"/>
        <w:bottom w:val="none" w:sz="0" w:space="0" w:color="auto"/>
        <w:right w:val="none" w:sz="0" w:space="0" w:color="auto"/>
      </w:divBdr>
    </w:div>
    <w:div w:id="1565481261">
      <w:bodyDiv w:val="1"/>
      <w:marLeft w:val="0"/>
      <w:marRight w:val="0"/>
      <w:marTop w:val="0"/>
      <w:marBottom w:val="0"/>
      <w:divBdr>
        <w:top w:val="none" w:sz="0" w:space="0" w:color="auto"/>
        <w:left w:val="none" w:sz="0" w:space="0" w:color="auto"/>
        <w:bottom w:val="none" w:sz="0" w:space="0" w:color="auto"/>
        <w:right w:val="none" w:sz="0" w:space="0" w:color="auto"/>
      </w:divBdr>
    </w:div>
    <w:div w:id="1758597514">
      <w:bodyDiv w:val="1"/>
      <w:marLeft w:val="0"/>
      <w:marRight w:val="0"/>
      <w:marTop w:val="0"/>
      <w:marBottom w:val="0"/>
      <w:divBdr>
        <w:top w:val="none" w:sz="0" w:space="0" w:color="auto"/>
        <w:left w:val="none" w:sz="0" w:space="0" w:color="auto"/>
        <w:bottom w:val="none" w:sz="0" w:space="0" w:color="auto"/>
        <w:right w:val="none" w:sz="0" w:space="0" w:color="auto"/>
      </w:divBdr>
    </w:div>
    <w:div w:id="1831435030">
      <w:bodyDiv w:val="1"/>
      <w:marLeft w:val="0"/>
      <w:marRight w:val="0"/>
      <w:marTop w:val="0"/>
      <w:marBottom w:val="0"/>
      <w:divBdr>
        <w:top w:val="none" w:sz="0" w:space="0" w:color="auto"/>
        <w:left w:val="none" w:sz="0" w:space="0" w:color="auto"/>
        <w:bottom w:val="none" w:sz="0" w:space="0" w:color="auto"/>
        <w:right w:val="none" w:sz="0" w:space="0" w:color="auto"/>
      </w:divBdr>
    </w:div>
    <w:div w:id="1843930805">
      <w:bodyDiv w:val="1"/>
      <w:marLeft w:val="0"/>
      <w:marRight w:val="0"/>
      <w:marTop w:val="0"/>
      <w:marBottom w:val="0"/>
      <w:divBdr>
        <w:top w:val="none" w:sz="0" w:space="0" w:color="auto"/>
        <w:left w:val="none" w:sz="0" w:space="0" w:color="auto"/>
        <w:bottom w:val="none" w:sz="0" w:space="0" w:color="auto"/>
        <w:right w:val="none" w:sz="0" w:space="0" w:color="auto"/>
      </w:divBdr>
    </w:div>
    <w:div w:id="185087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x.ru/u/f9LHodD0cOIKKABnE_Fh1CRSxOBhKag1jI6J24h-yykGWKpSUhXAbt-oOj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new.msigso.ru/" TargetMode="External"/><Relationship Id="rId4" Type="http://schemas.openxmlformats.org/officeDocument/2006/relationships/settings" Target="settings.xml"/><Relationship Id="rId9" Type="http://schemas.openxmlformats.org/officeDocument/2006/relationships/hyperlink" Target="mailto:msi@gso.r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F86A-B660-4768-943C-8380C726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10</Pages>
  <Words>2320</Words>
  <Characters>13226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Афанасьев Николай Сергеевич</cp:lastModifiedBy>
  <cp:revision>27</cp:revision>
  <cp:lastPrinted>2025-11-27T13:35:00Z</cp:lastPrinted>
  <dcterms:created xsi:type="dcterms:W3CDTF">2026-05-25T12:43:00Z</dcterms:created>
  <dcterms:modified xsi:type="dcterms:W3CDTF">2026-05-28T13:05:00Z</dcterms:modified>
</cp:coreProperties>
</file>